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2B98B" w14:textId="77DDD814" w:rsidR="0007508D" w:rsidRPr="001C5D6D" w:rsidRDefault="0007508D" w:rsidP="0007508D">
      <w:pPr>
        <w:tabs>
          <w:tab w:val="center" w:pos="4536"/>
          <w:tab w:val="right" w:pos="9072"/>
        </w:tabs>
        <w:jc w:val="both"/>
        <w:rPr>
          <w:rFonts w:ascii="Arial" w:eastAsia="MS Mincho" w:hAnsi="Arial" w:cs="Arial"/>
          <w:b/>
          <w:bCs/>
          <w:sz w:val="28"/>
          <w:szCs w:val="28"/>
        </w:rPr>
      </w:pPr>
      <w:r w:rsidRPr="001C5D6D">
        <w:rPr>
          <w:rFonts w:ascii="Arial" w:eastAsia="MS Mincho" w:hAnsi="Arial" w:cs="Arial"/>
          <w:b/>
          <w:bCs/>
          <w:sz w:val="28"/>
          <w:szCs w:val="28"/>
        </w:rPr>
        <w:t>3GPP TSG RAN WG1 #10</w:t>
      </w:r>
      <w:r w:rsidR="00871D2A" w:rsidRPr="001C5D6D">
        <w:rPr>
          <w:rFonts w:ascii="Arial" w:eastAsia="MS Mincho" w:hAnsi="Arial" w:cs="Arial"/>
          <w:b/>
          <w:bCs/>
          <w:sz w:val="28"/>
          <w:szCs w:val="28"/>
        </w:rPr>
        <w:t>9</w:t>
      </w:r>
      <w:r w:rsidRPr="001C5D6D">
        <w:rPr>
          <w:rFonts w:ascii="Arial" w:eastAsia="MS Mincho" w:hAnsi="Arial" w:cs="Arial"/>
          <w:b/>
          <w:bCs/>
          <w:sz w:val="28"/>
          <w:szCs w:val="28"/>
        </w:rPr>
        <w:t>-e</w:t>
      </w:r>
      <w:r w:rsidRPr="001C5D6D">
        <w:rPr>
          <w:rFonts w:ascii="Arial" w:eastAsia="MS Mincho" w:hAnsi="Arial" w:cs="Arial"/>
          <w:b/>
          <w:bCs/>
          <w:sz w:val="28"/>
          <w:szCs w:val="28"/>
        </w:rPr>
        <w:tab/>
      </w:r>
      <w:r w:rsidRPr="001C5D6D">
        <w:rPr>
          <w:rFonts w:ascii="Arial" w:eastAsia="MS Mincho" w:hAnsi="Arial" w:cs="Arial"/>
          <w:b/>
          <w:bCs/>
          <w:sz w:val="28"/>
          <w:szCs w:val="28"/>
        </w:rPr>
        <w:tab/>
      </w:r>
      <w:r w:rsidR="00C16D36" w:rsidRPr="001C5D6D">
        <w:rPr>
          <w:rFonts w:ascii="Arial" w:eastAsia="MS Mincho" w:hAnsi="Arial" w:cs="Arial"/>
          <w:b/>
          <w:bCs/>
          <w:sz w:val="28"/>
          <w:szCs w:val="28"/>
        </w:rPr>
        <w:t>R1-2</w:t>
      </w:r>
      <w:r w:rsidR="00484664" w:rsidRPr="001C5D6D">
        <w:rPr>
          <w:rFonts w:ascii="Arial" w:eastAsia="MS Mincho" w:hAnsi="Arial" w:cs="Arial"/>
          <w:b/>
          <w:bCs/>
          <w:sz w:val="28"/>
          <w:szCs w:val="28"/>
        </w:rPr>
        <w:t>203565</w:t>
      </w:r>
    </w:p>
    <w:p w14:paraId="3EA4DF11" w14:textId="188BDFAE" w:rsidR="0007508D" w:rsidRPr="001C5D6D" w:rsidRDefault="0007508D" w:rsidP="0007508D">
      <w:pPr>
        <w:tabs>
          <w:tab w:val="center" w:pos="4536"/>
          <w:tab w:val="right" w:pos="9072"/>
        </w:tabs>
        <w:rPr>
          <w:rFonts w:ascii="Arial" w:eastAsia="MS Mincho" w:hAnsi="Arial" w:cs="Arial"/>
          <w:b/>
          <w:bCs/>
          <w:sz w:val="28"/>
          <w:szCs w:val="28"/>
        </w:rPr>
      </w:pPr>
      <w:r w:rsidRPr="001C5D6D">
        <w:rPr>
          <w:rFonts w:ascii="Arial" w:eastAsia="MS Mincho" w:hAnsi="Arial" w:cs="Arial"/>
          <w:b/>
          <w:bCs/>
          <w:sz w:val="28"/>
          <w:szCs w:val="28"/>
        </w:rPr>
        <w:t xml:space="preserve">e-Meeting, </w:t>
      </w:r>
      <w:r w:rsidR="00871D2A" w:rsidRPr="001C5D6D">
        <w:rPr>
          <w:rFonts w:ascii="Arial" w:eastAsia="MS Mincho" w:hAnsi="Arial" w:cs="Arial"/>
          <w:b/>
          <w:bCs/>
          <w:sz w:val="28"/>
          <w:szCs w:val="28"/>
        </w:rPr>
        <w:t>May</w:t>
      </w:r>
      <w:r w:rsidRPr="001C5D6D">
        <w:rPr>
          <w:rFonts w:ascii="Arial" w:eastAsia="MS Mincho" w:hAnsi="Arial" w:cs="Arial"/>
          <w:b/>
          <w:bCs/>
          <w:sz w:val="28"/>
          <w:szCs w:val="28"/>
        </w:rPr>
        <w:t xml:space="preserve"> </w:t>
      </w:r>
      <w:r w:rsidR="00871D2A" w:rsidRPr="001C5D6D">
        <w:rPr>
          <w:rFonts w:ascii="Arial" w:eastAsia="MS Mincho" w:hAnsi="Arial" w:cs="Arial"/>
          <w:b/>
          <w:bCs/>
          <w:sz w:val="28"/>
          <w:szCs w:val="28"/>
        </w:rPr>
        <w:t>9</w:t>
      </w:r>
      <w:r w:rsidRPr="001C5D6D">
        <w:rPr>
          <w:rFonts w:ascii="Arial" w:eastAsia="MS Mincho" w:hAnsi="Arial" w:cs="Arial"/>
          <w:b/>
          <w:bCs/>
          <w:sz w:val="28"/>
          <w:szCs w:val="28"/>
          <w:vertAlign w:val="superscript"/>
        </w:rPr>
        <w:t>th</w:t>
      </w:r>
      <w:r w:rsidRPr="001C5D6D">
        <w:rPr>
          <w:rFonts w:ascii="Arial" w:eastAsia="MS Mincho" w:hAnsi="Arial" w:cs="Arial"/>
          <w:b/>
          <w:bCs/>
          <w:sz w:val="28"/>
          <w:szCs w:val="28"/>
        </w:rPr>
        <w:t xml:space="preserve"> – 2</w:t>
      </w:r>
      <w:r w:rsidR="00871D2A" w:rsidRPr="001C5D6D">
        <w:rPr>
          <w:rFonts w:ascii="Arial" w:eastAsia="MS Mincho" w:hAnsi="Arial" w:cs="Arial"/>
          <w:b/>
          <w:bCs/>
          <w:sz w:val="28"/>
          <w:szCs w:val="28"/>
        </w:rPr>
        <w:t>0</w:t>
      </w:r>
      <w:r w:rsidRPr="001C5D6D">
        <w:rPr>
          <w:rFonts w:ascii="Arial" w:eastAsia="MS Mincho" w:hAnsi="Arial" w:cs="Arial"/>
          <w:b/>
          <w:bCs/>
          <w:sz w:val="28"/>
          <w:szCs w:val="28"/>
          <w:vertAlign w:val="superscript"/>
        </w:rPr>
        <w:t>th</w:t>
      </w:r>
      <w:r w:rsidRPr="001C5D6D">
        <w:rPr>
          <w:rFonts w:ascii="Arial" w:eastAsia="MS Mincho" w:hAnsi="Arial" w:cs="Arial"/>
          <w:b/>
          <w:bCs/>
          <w:sz w:val="28"/>
          <w:szCs w:val="28"/>
        </w:rPr>
        <w:t>, 202</w:t>
      </w:r>
      <w:r w:rsidR="00871D2A" w:rsidRPr="001C5D6D">
        <w:rPr>
          <w:rFonts w:ascii="Arial" w:eastAsia="MS Mincho" w:hAnsi="Arial" w:cs="Arial"/>
          <w:b/>
          <w:bCs/>
          <w:sz w:val="28"/>
          <w:szCs w:val="28"/>
        </w:rPr>
        <w:t>2</w:t>
      </w:r>
    </w:p>
    <w:p w14:paraId="3C17E19D" w14:textId="12E22C29" w:rsidR="0082533A" w:rsidRPr="00D26A49" w:rsidRDefault="0082533A" w:rsidP="00722494">
      <w:pPr>
        <w:pStyle w:val="a5"/>
        <w:rPr>
          <w:rFonts w:eastAsia="MS Mincho" w:cs="Arial"/>
          <w:bCs/>
          <w:sz w:val="22"/>
        </w:rPr>
      </w:pPr>
    </w:p>
    <w:p w14:paraId="09C4DC3E" w14:textId="77777777" w:rsidR="00722494" w:rsidRPr="00D26A49" w:rsidRDefault="00722494" w:rsidP="00722494">
      <w:pPr>
        <w:pStyle w:val="a5"/>
        <w:rPr>
          <w:rFonts w:cs="Arial"/>
        </w:rPr>
      </w:pPr>
    </w:p>
    <w:p w14:paraId="6D46A0AE" w14:textId="4E2929D4" w:rsidR="00367877"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Source:</w:t>
      </w:r>
      <w:r w:rsidR="00722494" w:rsidRPr="001C5D6D">
        <w:rPr>
          <w:rFonts w:eastAsia="MS Mincho" w:cs="Arial"/>
          <w:sz w:val="22"/>
          <w:szCs w:val="22"/>
        </w:rPr>
        <w:tab/>
      </w:r>
      <w:r w:rsidR="001C76AC" w:rsidRPr="001C5D6D">
        <w:rPr>
          <w:rFonts w:eastAsia="MS Mincho" w:cs="Arial"/>
          <w:sz w:val="22"/>
          <w:szCs w:val="22"/>
        </w:rPr>
        <w:t>vivo</w:t>
      </w:r>
    </w:p>
    <w:p w14:paraId="498F2F71" w14:textId="3EF77396" w:rsidR="000D7F0F"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Title:</w:t>
      </w:r>
      <w:r w:rsidR="00722494" w:rsidRPr="001C5D6D">
        <w:rPr>
          <w:rFonts w:eastAsia="MS Mincho" w:cs="Arial"/>
          <w:sz w:val="22"/>
          <w:szCs w:val="22"/>
        </w:rPr>
        <w:tab/>
      </w:r>
      <w:r w:rsidR="00122B05" w:rsidRPr="00122B05">
        <w:rPr>
          <w:rFonts w:eastAsia="MS Mincho" w:cs="Arial"/>
          <w:sz w:val="22"/>
          <w:szCs w:val="22"/>
        </w:rPr>
        <w:t xml:space="preserve">Evaluation of </w:t>
      </w:r>
      <w:proofErr w:type="spellStart"/>
      <w:r w:rsidR="00122B05" w:rsidRPr="00122B05">
        <w:rPr>
          <w:rFonts w:eastAsia="MS Mincho" w:cs="Arial"/>
          <w:sz w:val="22"/>
          <w:szCs w:val="22"/>
        </w:rPr>
        <w:t>sidelink</w:t>
      </w:r>
      <w:proofErr w:type="spellEnd"/>
      <w:r w:rsidR="00122B05" w:rsidRPr="00122B05">
        <w:rPr>
          <w:rFonts w:eastAsia="MS Mincho" w:cs="Arial"/>
          <w:sz w:val="22"/>
          <w:szCs w:val="22"/>
        </w:rPr>
        <w:t xml:space="preserve"> positioning performance</w:t>
      </w:r>
    </w:p>
    <w:p w14:paraId="151BE230" w14:textId="3BE6D97C" w:rsidR="00367877"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Agenda Item:</w:t>
      </w:r>
      <w:r w:rsidRPr="001C5D6D">
        <w:rPr>
          <w:rFonts w:eastAsia="MS Mincho" w:cs="Arial"/>
          <w:sz w:val="22"/>
          <w:szCs w:val="22"/>
        </w:rPr>
        <w:tab/>
      </w:r>
      <w:r w:rsidR="00E62770" w:rsidRPr="001C5D6D">
        <w:rPr>
          <w:rFonts w:eastAsia="MS Mincho" w:cs="Arial"/>
          <w:sz w:val="22"/>
          <w:szCs w:val="22"/>
        </w:rPr>
        <w:t>9</w:t>
      </w:r>
      <w:r w:rsidR="00554194" w:rsidRPr="001C5D6D">
        <w:rPr>
          <w:rFonts w:eastAsia="MS Mincho" w:cs="Arial"/>
          <w:sz w:val="22"/>
          <w:szCs w:val="22"/>
        </w:rPr>
        <w:t>.</w:t>
      </w:r>
      <w:r w:rsidR="00D7635E" w:rsidRPr="001C5D6D">
        <w:rPr>
          <w:rFonts w:eastAsia="MS Mincho" w:cs="Arial"/>
          <w:sz w:val="22"/>
          <w:szCs w:val="22"/>
        </w:rPr>
        <w:t>5</w:t>
      </w:r>
      <w:r w:rsidR="00554194" w:rsidRPr="001C5D6D">
        <w:rPr>
          <w:rFonts w:eastAsia="MS Mincho" w:cs="Arial"/>
          <w:sz w:val="22"/>
          <w:szCs w:val="22"/>
        </w:rPr>
        <w:t>.</w:t>
      </w:r>
      <w:r w:rsidR="00D7635E" w:rsidRPr="001C5D6D">
        <w:rPr>
          <w:rFonts w:eastAsia="MS Mincho" w:cs="Arial"/>
          <w:sz w:val="22"/>
          <w:szCs w:val="22"/>
        </w:rPr>
        <w:t>1</w:t>
      </w:r>
      <w:r w:rsidR="00666601" w:rsidRPr="001C5D6D">
        <w:rPr>
          <w:rFonts w:eastAsia="MS Mincho" w:cs="Arial"/>
          <w:sz w:val="22"/>
          <w:szCs w:val="22"/>
        </w:rPr>
        <w:t>.2</w:t>
      </w:r>
    </w:p>
    <w:p w14:paraId="69C100A2" w14:textId="426C253D" w:rsidR="00367877"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Document for:</w:t>
      </w:r>
      <w:r w:rsidRPr="001C5D6D">
        <w:rPr>
          <w:rFonts w:eastAsia="MS Mincho" w:cs="Arial"/>
          <w:sz w:val="22"/>
          <w:szCs w:val="22"/>
        </w:rPr>
        <w:tab/>
        <w:t>Discussion and Decision</w:t>
      </w:r>
    </w:p>
    <w:p w14:paraId="2C4245B5" w14:textId="6059FED8" w:rsidR="00E807E7" w:rsidRPr="00640384" w:rsidRDefault="00E807E7" w:rsidP="003160FC">
      <w:pPr>
        <w:pStyle w:val="1"/>
        <w:keepLines/>
        <w:numPr>
          <w:ilvl w:val="0"/>
          <w:numId w:val="24"/>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bookmarkStart w:id="0" w:name="_Ref47362130"/>
      <w:bookmarkStart w:id="1" w:name="OLE_LINK13"/>
      <w:bookmarkStart w:id="2" w:name="OLE_LINK14"/>
      <w:r w:rsidRPr="00640384">
        <w:rPr>
          <w:rFonts w:ascii="Arial" w:hAnsi="Arial" w:cs="Times New Roman"/>
          <w:b w:val="0"/>
          <w:bCs w:val="0"/>
          <w:kern w:val="0"/>
          <w:sz w:val="36"/>
          <w:szCs w:val="20"/>
          <w:lang w:eastAsia="en-GB"/>
        </w:rPr>
        <w:t>Introduction</w:t>
      </w:r>
      <w:bookmarkEnd w:id="0"/>
    </w:p>
    <w:p w14:paraId="08748409" w14:textId="5B6F1A6D" w:rsidR="00BF7763" w:rsidRDefault="00C16D36" w:rsidP="00C16D36">
      <w:pPr>
        <w:pStyle w:val="a0"/>
        <w:rPr>
          <w:rFonts w:ascii="Times New Roman" w:hAnsi="Times New Roman"/>
          <w:szCs w:val="20"/>
        </w:rPr>
      </w:pPr>
      <w:r w:rsidRPr="00941FE1">
        <w:rPr>
          <w:rFonts w:ascii="Times New Roman" w:hAnsi="Times New Roman"/>
          <w:szCs w:val="20"/>
        </w:rPr>
        <w:t xml:space="preserve">The </w:t>
      </w:r>
      <w:r w:rsidR="003A5247">
        <w:rPr>
          <w:rFonts w:ascii="Times New Roman" w:hAnsi="Times New Roman"/>
          <w:szCs w:val="20"/>
        </w:rPr>
        <w:t>study</w:t>
      </w:r>
      <w:r w:rsidR="003A5247" w:rsidRPr="00941FE1">
        <w:rPr>
          <w:rFonts w:ascii="Times New Roman" w:hAnsi="Times New Roman"/>
          <w:szCs w:val="20"/>
        </w:rPr>
        <w:t xml:space="preserve"> </w:t>
      </w:r>
      <w:r w:rsidRPr="00941FE1">
        <w:rPr>
          <w:rFonts w:ascii="Times New Roman" w:hAnsi="Times New Roman"/>
          <w:szCs w:val="20"/>
        </w:rPr>
        <w:t xml:space="preserve">item of </w:t>
      </w:r>
      <w:r w:rsidR="00EE2AFB">
        <w:rPr>
          <w:rFonts w:ascii="Times New Roman" w:hAnsi="Times New Roman"/>
          <w:szCs w:val="20"/>
        </w:rPr>
        <w:t xml:space="preserve">expanding and improving </w:t>
      </w:r>
      <w:r w:rsidR="00545AD4" w:rsidRPr="00941FE1">
        <w:rPr>
          <w:rFonts w:ascii="Times New Roman" w:hAnsi="Times New Roman"/>
          <w:szCs w:val="20"/>
        </w:rPr>
        <w:t xml:space="preserve">NR </w:t>
      </w:r>
      <w:r w:rsidR="00EE2AFB">
        <w:rPr>
          <w:rFonts w:ascii="Times New Roman" w:hAnsi="Times New Roman"/>
          <w:szCs w:val="20"/>
        </w:rPr>
        <w:t>positioning</w:t>
      </w:r>
      <w:r w:rsidR="00545AD4" w:rsidRPr="00941FE1">
        <w:rPr>
          <w:rFonts w:ascii="Times New Roman" w:hAnsi="Times New Roman"/>
          <w:szCs w:val="20"/>
        </w:rPr>
        <w:t xml:space="preserve"> </w:t>
      </w:r>
      <w:r w:rsidRPr="00941FE1">
        <w:rPr>
          <w:rFonts w:ascii="Times New Roman" w:hAnsi="Times New Roman"/>
          <w:szCs w:val="20"/>
        </w:rPr>
        <w:t>has been agreed in</w:t>
      </w:r>
      <w:r w:rsidR="00627113" w:rsidRPr="00941FE1">
        <w:rPr>
          <w:rFonts w:ascii="Times New Roman" w:hAnsi="Times New Roman"/>
          <w:szCs w:val="20"/>
        </w:rPr>
        <w:t xml:space="preserve"> </w:t>
      </w:r>
      <w:r w:rsidR="00627113" w:rsidRPr="00941FE1">
        <w:rPr>
          <w:rFonts w:ascii="Times New Roman" w:hAnsi="Times New Roman"/>
          <w:szCs w:val="20"/>
        </w:rPr>
        <w:fldChar w:fldCharType="begin"/>
      </w:r>
      <w:r w:rsidR="00627113" w:rsidRPr="00941FE1">
        <w:rPr>
          <w:rFonts w:ascii="Times New Roman" w:hAnsi="Times New Roman"/>
          <w:szCs w:val="20"/>
        </w:rPr>
        <w:instrText xml:space="preserve"> REF _Ref489688782 \r \h </w:instrText>
      </w:r>
      <w:r w:rsidR="00941FE1">
        <w:rPr>
          <w:rFonts w:ascii="Times New Roman" w:hAnsi="Times New Roman"/>
          <w:szCs w:val="20"/>
        </w:rPr>
        <w:instrText xml:space="preserve"> \* MERGEFORMAT </w:instrText>
      </w:r>
      <w:r w:rsidR="00627113" w:rsidRPr="00941FE1">
        <w:rPr>
          <w:rFonts w:ascii="Times New Roman" w:hAnsi="Times New Roman"/>
          <w:szCs w:val="20"/>
        </w:rPr>
      </w:r>
      <w:r w:rsidR="00627113" w:rsidRPr="00941FE1">
        <w:rPr>
          <w:rFonts w:ascii="Times New Roman" w:hAnsi="Times New Roman"/>
          <w:szCs w:val="20"/>
        </w:rPr>
        <w:fldChar w:fldCharType="separate"/>
      </w:r>
      <w:r w:rsidR="00BF7763">
        <w:rPr>
          <w:rFonts w:ascii="Times New Roman" w:hAnsi="Times New Roman"/>
          <w:szCs w:val="20"/>
        </w:rPr>
        <w:t>[1]</w:t>
      </w:r>
      <w:r w:rsidR="00627113" w:rsidRPr="00941FE1">
        <w:rPr>
          <w:rFonts w:ascii="Times New Roman" w:hAnsi="Times New Roman"/>
          <w:szCs w:val="20"/>
        </w:rPr>
        <w:fldChar w:fldCharType="end"/>
      </w:r>
      <w:r w:rsidRPr="00941FE1">
        <w:rPr>
          <w:rFonts w:ascii="Times New Roman" w:hAnsi="Times New Roman"/>
          <w:szCs w:val="20"/>
        </w:rPr>
        <w:t xml:space="preserve">, including various enhancements such as </w:t>
      </w:r>
      <w:r w:rsidR="004C36AD">
        <w:rPr>
          <w:rFonts w:ascii="Times New Roman" w:hAnsi="Times New Roman"/>
          <w:szCs w:val="20"/>
        </w:rPr>
        <w:t xml:space="preserve">supporting </w:t>
      </w:r>
      <w:r w:rsidR="00EE2AFB">
        <w:rPr>
          <w:rFonts w:ascii="Times New Roman" w:hAnsi="Times New Roman"/>
          <w:szCs w:val="20"/>
        </w:rPr>
        <w:t xml:space="preserve">positioning in </w:t>
      </w:r>
      <w:proofErr w:type="spellStart"/>
      <w:r w:rsidR="00EE2AFB">
        <w:rPr>
          <w:rFonts w:ascii="Times New Roman" w:hAnsi="Times New Roman"/>
          <w:szCs w:val="20"/>
        </w:rPr>
        <w:t>sidelink</w:t>
      </w:r>
      <w:proofErr w:type="spellEnd"/>
      <w:r w:rsidR="00D30BA8">
        <w:rPr>
          <w:rFonts w:ascii="Times New Roman" w:hAnsi="Times New Roman"/>
          <w:szCs w:val="20"/>
        </w:rPr>
        <w:t xml:space="preserve">, supporting the </w:t>
      </w:r>
      <w:r w:rsidR="00BF7763">
        <w:rPr>
          <w:rFonts w:ascii="Times New Roman" w:hAnsi="Times New Roman"/>
          <w:szCs w:val="20"/>
        </w:rPr>
        <w:t>positioning</w:t>
      </w:r>
      <w:r w:rsidR="00D30BA8">
        <w:rPr>
          <w:rFonts w:ascii="Times New Roman" w:hAnsi="Times New Roman"/>
          <w:szCs w:val="20"/>
        </w:rPr>
        <w:t xml:space="preserve"> for </w:t>
      </w:r>
      <w:proofErr w:type="spellStart"/>
      <w:r w:rsidR="00D30BA8">
        <w:rPr>
          <w:rFonts w:ascii="Times New Roman" w:hAnsi="Times New Roman"/>
          <w:szCs w:val="20"/>
        </w:rPr>
        <w:t>RedCap</w:t>
      </w:r>
      <w:proofErr w:type="spellEnd"/>
      <w:r w:rsidR="00D30BA8">
        <w:rPr>
          <w:rFonts w:ascii="Times New Roman" w:hAnsi="Times New Roman"/>
          <w:szCs w:val="20"/>
        </w:rPr>
        <w:t xml:space="preserve"> UE,</w:t>
      </w:r>
      <w:r w:rsidR="004C36AD">
        <w:rPr>
          <w:rFonts w:ascii="Times New Roman" w:hAnsi="Times New Roman"/>
          <w:szCs w:val="20"/>
        </w:rPr>
        <w:t xml:space="preserve"> improving power efficiency</w:t>
      </w:r>
      <w:r w:rsidR="00C32564">
        <w:rPr>
          <w:rFonts w:ascii="Times New Roman" w:hAnsi="Times New Roman"/>
          <w:szCs w:val="20"/>
        </w:rPr>
        <w:t xml:space="preserve"> and positioning accuracy</w:t>
      </w:r>
      <w:r w:rsidR="004C36AD">
        <w:rPr>
          <w:rFonts w:ascii="Times New Roman" w:hAnsi="Times New Roman"/>
          <w:szCs w:val="20"/>
        </w:rPr>
        <w:t>,</w:t>
      </w:r>
      <w:r w:rsidR="00D30BA8">
        <w:rPr>
          <w:rFonts w:ascii="Times New Roman" w:hAnsi="Times New Roman"/>
          <w:szCs w:val="20"/>
        </w:rPr>
        <w:t xml:space="preserve"> etc</w:t>
      </w:r>
      <w:r w:rsidRPr="00941FE1">
        <w:rPr>
          <w:rFonts w:ascii="Times New Roman" w:hAnsi="Times New Roman"/>
          <w:szCs w:val="20"/>
        </w:rPr>
        <w:t xml:space="preserve">. </w:t>
      </w:r>
      <w:r w:rsidR="00C32564">
        <w:rPr>
          <w:rFonts w:ascii="Times New Roman" w:hAnsi="Times New Roman"/>
          <w:szCs w:val="20"/>
        </w:rPr>
        <w:t xml:space="preserve">The evaluation methodology for </w:t>
      </w:r>
      <w:proofErr w:type="spellStart"/>
      <w:r w:rsidR="00C32564" w:rsidRPr="00C32564">
        <w:rPr>
          <w:rFonts w:ascii="Times New Roman" w:eastAsiaTheme="minorEastAsia" w:hAnsi="Times New Roman"/>
          <w:szCs w:val="20"/>
          <w:lang w:eastAsia="zh-CN"/>
        </w:rPr>
        <w:t>e</w:t>
      </w:r>
      <w:r w:rsidR="00C32564" w:rsidRPr="00C32564">
        <w:rPr>
          <w:rFonts w:ascii="Times New Roman" w:hAnsi="Times New Roman"/>
          <w:szCs w:val="20"/>
        </w:rPr>
        <w:t>M</w:t>
      </w:r>
      <w:r w:rsidR="00C32564">
        <w:rPr>
          <w:rFonts w:ascii="Times New Roman" w:hAnsi="Times New Roman"/>
          <w:szCs w:val="20"/>
        </w:rPr>
        <w:t>BB</w:t>
      </w:r>
      <w:proofErr w:type="spellEnd"/>
      <w:r w:rsidR="00C32564">
        <w:rPr>
          <w:rFonts w:ascii="Times New Roman" w:hAnsi="Times New Roman"/>
          <w:szCs w:val="20"/>
        </w:rPr>
        <w:t xml:space="preserve"> scenario and IIOT scenario has been defined in R</w:t>
      </w:r>
      <w:r w:rsidR="00BF7763">
        <w:rPr>
          <w:rFonts w:ascii="Times New Roman" w:hAnsi="Times New Roman"/>
          <w:szCs w:val="20"/>
        </w:rPr>
        <w:t>el-</w:t>
      </w:r>
      <w:r w:rsidR="00C32564">
        <w:rPr>
          <w:rFonts w:ascii="Times New Roman" w:hAnsi="Times New Roman"/>
          <w:szCs w:val="20"/>
        </w:rPr>
        <w:t>16 and R</w:t>
      </w:r>
      <w:r w:rsidR="00BF7763">
        <w:rPr>
          <w:rFonts w:ascii="Times New Roman" w:hAnsi="Times New Roman"/>
          <w:szCs w:val="20"/>
        </w:rPr>
        <w:t>el-</w:t>
      </w:r>
      <w:r w:rsidR="00C32564">
        <w:rPr>
          <w:rFonts w:ascii="Times New Roman" w:hAnsi="Times New Roman"/>
          <w:szCs w:val="20"/>
        </w:rPr>
        <w:t>17.</w:t>
      </w:r>
    </w:p>
    <w:p w14:paraId="58B24E4F" w14:textId="3658CE4C" w:rsidR="00C16D36" w:rsidRPr="00941FE1" w:rsidRDefault="00BF7763" w:rsidP="00C16D36">
      <w:pPr>
        <w:pStyle w:val="a0"/>
        <w:rPr>
          <w:rFonts w:ascii="Times New Roman" w:hAnsi="Times New Roman"/>
          <w:lang w:eastAsia="en-GB"/>
        </w:rPr>
      </w:pPr>
      <w:r>
        <w:rPr>
          <w:rFonts w:ascii="Times New Roman" w:hAnsi="Times New Roman"/>
          <w:szCs w:val="20"/>
        </w:rPr>
        <w:t xml:space="preserve">In this </w:t>
      </w:r>
      <w:proofErr w:type="gramStart"/>
      <w:r>
        <w:rPr>
          <w:rFonts w:ascii="Times New Roman" w:hAnsi="Times New Roman"/>
          <w:szCs w:val="20"/>
        </w:rPr>
        <w:t>contribution</w:t>
      </w:r>
      <w:r w:rsidR="002172A3">
        <w:rPr>
          <w:rFonts w:ascii="Times New Roman" w:hAnsi="Times New Roman"/>
          <w:szCs w:val="20"/>
        </w:rPr>
        <w:t xml:space="preserve">, </w:t>
      </w:r>
      <w:r w:rsidR="00C32564">
        <w:rPr>
          <w:rFonts w:ascii="Times New Roman" w:hAnsi="Times New Roman"/>
          <w:szCs w:val="20"/>
        </w:rPr>
        <w:t xml:space="preserve"> </w:t>
      </w:r>
      <w:r w:rsidR="002172A3">
        <w:rPr>
          <w:rFonts w:ascii="Times New Roman" w:hAnsi="Times New Roman"/>
          <w:szCs w:val="20"/>
        </w:rPr>
        <w:t>t</w:t>
      </w:r>
      <w:r w:rsidR="00C16D36" w:rsidRPr="00941FE1">
        <w:rPr>
          <w:rFonts w:ascii="Times New Roman" w:hAnsi="Times New Roman"/>
          <w:szCs w:val="20"/>
        </w:rPr>
        <w:t>o</w:t>
      </w:r>
      <w:proofErr w:type="gramEnd"/>
      <w:r w:rsidR="00C16D36" w:rsidRPr="00941FE1">
        <w:rPr>
          <w:rFonts w:ascii="Times New Roman" w:hAnsi="Times New Roman"/>
          <w:szCs w:val="20"/>
        </w:rPr>
        <w:t xml:space="preserve"> facilitate the discussion and evaluation, the </w:t>
      </w:r>
      <w:r w:rsidR="00F15530">
        <w:rPr>
          <w:rFonts w:ascii="Times New Roman" w:hAnsi="Times New Roman"/>
          <w:szCs w:val="20"/>
        </w:rPr>
        <w:t xml:space="preserve">methodology for </w:t>
      </w:r>
      <w:proofErr w:type="spellStart"/>
      <w:r w:rsidR="00C16D36" w:rsidRPr="00941FE1">
        <w:rPr>
          <w:rFonts w:ascii="Times New Roman" w:hAnsi="Times New Roman"/>
          <w:szCs w:val="20"/>
        </w:rPr>
        <w:t>sidelink</w:t>
      </w:r>
      <w:proofErr w:type="spellEnd"/>
      <w:r w:rsidR="00C16D36" w:rsidRPr="00941FE1">
        <w:rPr>
          <w:rFonts w:ascii="Times New Roman" w:hAnsi="Times New Roman"/>
          <w:szCs w:val="20"/>
        </w:rPr>
        <w:t xml:space="preserve"> </w:t>
      </w:r>
      <w:r w:rsidR="00EE2AFB">
        <w:rPr>
          <w:rFonts w:ascii="Times New Roman" w:hAnsi="Times New Roman"/>
          <w:szCs w:val="20"/>
        </w:rPr>
        <w:t>positioning</w:t>
      </w:r>
      <w:r w:rsidR="00C16D36" w:rsidRPr="00941FE1">
        <w:rPr>
          <w:rFonts w:ascii="Times New Roman" w:hAnsi="Times New Roman"/>
          <w:szCs w:val="20"/>
        </w:rPr>
        <w:t xml:space="preserve"> </w:t>
      </w:r>
      <w:r w:rsidR="00F15530">
        <w:rPr>
          <w:rFonts w:ascii="Times New Roman" w:hAnsi="Times New Roman"/>
          <w:szCs w:val="20"/>
        </w:rPr>
        <w:t xml:space="preserve">evaluation </w:t>
      </w:r>
      <w:r w:rsidR="00C16D36" w:rsidRPr="00941FE1">
        <w:rPr>
          <w:rFonts w:ascii="Times New Roman" w:hAnsi="Times New Roman"/>
          <w:szCs w:val="20"/>
        </w:rPr>
        <w:t xml:space="preserve">should be </w:t>
      </w:r>
      <w:r w:rsidR="00EE2AFB">
        <w:rPr>
          <w:rFonts w:ascii="Times New Roman" w:hAnsi="Times New Roman"/>
          <w:szCs w:val="20"/>
        </w:rPr>
        <w:t>defin</w:t>
      </w:r>
      <w:r w:rsidR="00C16D36" w:rsidRPr="00941FE1">
        <w:rPr>
          <w:rFonts w:ascii="Times New Roman" w:hAnsi="Times New Roman"/>
          <w:szCs w:val="20"/>
        </w:rPr>
        <w:t>ed:</w:t>
      </w:r>
    </w:p>
    <w:tbl>
      <w:tblPr>
        <w:tblStyle w:val="ab"/>
        <w:tblW w:w="0" w:type="auto"/>
        <w:tblLook w:val="04A0" w:firstRow="1" w:lastRow="0" w:firstColumn="1" w:lastColumn="0" w:noHBand="0" w:noVBand="1"/>
      </w:tblPr>
      <w:tblGrid>
        <w:gridCol w:w="9019"/>
      </w:tblGrid>
      <w:tr w:rsidR="00C24B79" w:rsidRPr="00D26A49" w14:paraId="5C066490" w14:textId="77777777" w:rsidTr="00451EA7">
        <w:tc>
          <w:tcPr>
            <w:tcW w:w="9019" w:type="dxa"/>
          </w:tcPr>
          <w:p w14:paraId="47D9891D" w14:textId="77777777" w:rsidR="00F15530" w:rsidRPr="00F15530" w:rsidRDefault="00F15530" w:rsidP="00F15530">
            <w:pPr>
              <w:pStyle w:val="af9"/>
              <w:numPr>
                <w:ilvl w:val="0"/>
                <w:numId w:val="27"/>
              </w:numPr>
              <w:overflowPunct w:val="0"/>
              <w:autoSpaceDE w:val="0"/>
              <w:autoSpaceDN w:val="0"/>
              <w:adjustRightInd w:val="0"/>
              <w:snapToGrid w:val="0"/>
              <w:ind w:firstLineChars="0"/>
              <w:jc w:val="both"/>
              <w:textAlignment w:val="baseline"/>
              <w:rPr>
                <w:rFonts w:ascii="Times New Roman" w:eastAsia="Batang" w:hAnsi="Times New Roman" w:cs="Times New Roman"/>
                <w:bCs/>
                <w:sz w:val="20"/>
                <w:szCs w:val="20"/>
                <w:lang w:val="en-GB" w:eastAsia="ko-KR"/>
              </w:rPr>
            </w:pPr>
            <w:bookmarkStart w:id="3" w:name="OLE_LINK2"/>
            <w:bookmarkStart w:id="4" w:name="_Hlk101519030"/>
            <w:r w:rsidRPr="00F15530">
              <w:rPr>
                <w:rFonts w:ascii="Times New Roman" w:eastAsia="Batang" w:hAnsi="Times New Roman" w:cs="Times New Roman"/>
                <w:bCs/>
                <w:sz w:val="20"/>
                <w:szCs w:val="20"/>
                <w:lang w:val="en-GB" w:eastAsia="ko-KR"/>
              </w:rPr>
              <w:t xml:space="preserve">Study solutions for </w:t>
            </w:r>
            <w:proofErr w:type="spellStart"/>
            <w:r w:rsidRPr="00F15530">
              <w:rPr>
                <w:rFonts w:ascii="Times New Roman" w:eastAsia="Batang" w:hAnsi="Times New Roman" w:cs="Times New Roman"/>
                <w:bCs/>
                <w:sz w:val="20"/>
                <w:szCs w:val="20"/>
                <w:lang w:val="en-GB" w:eastAsia="ko-KR"/>
              </w:rPr>
              <w:t>sidelink</w:t>
            </w:r>
            <w:proofErr w:type="spellEnd"/>
            <w:r w:rsidRPr="00F15530">
              <w:rPr>
                <w:rFonts w:ascii="Times New Roman" w:eastAsia="Batang" w:hAnsi="Times New Roman" w:cs="Times New Roman"/>
                <w:bCs/>
                <w:sz w:val="20"/>
                <w:szCs w:val="20"/>
                <w:lang w:val="en-GB" w:eastAsia="ko-KR"/>
              </w:rPr>
              <w:t xml:space="preserve"> positioning considering the following: [RAN1, RAN2] </w:t>
            </w:r>
          </w:p>
          <w:p w14:paraId="7F6E0382" w14:textId="77777777" w:rsidR="00F15530" w:rsidRPr="00F15530" w:rsidRDefault="00F15530" w:rsidP="00F15530">
            <w:pPr>
              <w:numPr>
                <w:ilvl w:val="0"/>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 xml:space="preserve">Scenario/requirements </w:t>
            </w:r>
          </w:p>
          <w:p w14:paraId="3A899A99" w14:textId="77777777" w:rsidR="00F15530" w:rsidRPr="00F15530" w:rsidRDefault="00F15530" w:rsidP="00F15530">
            <w:pPr>
              <w:numPr>
                <w:ilvl w:val="1"/>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Coverage scenarios to cover: in-coverage, partial-coverage and out-of-coverage</w:t>
            </w:r>
          </w:p>
          <w:p w14:paraId="4BFCA989" w14:textId="77777777" w:rsidR="00F15530" w:rsidRPr="00F15530" w:rsidRDefault="00F15530" w:rsidP="00F15530">
            <w:pPr>
              <w:numPr>
                <w:ilvl w:val="1"/>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Requirements: Based on requirements identified in TR38.845 and TS22.261 and TS22.104</w:t>
            </w:r>
          </w:p>
          <w:p w14:paraId="3700D153" w14:textId="247C8423" w:rsidR="00F15530" w:rsidRPr="00F15530" w:rsidRDefault="00F15530" w:rsidP="00F15530">
            <w:pPr>
              <w:numPr>
                <w:ilvl w:val="1"/>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Use cases: V2X (TR38.845</w:t>
            </w:r>
            <w:r w:rsidR="008E4F9E">
              <w:rPr>
                <w:rFonts w:eastAsia="Batang"/>
                <w:bCs/>
                <w:sz w:val="20"/>
                <w:szCs w:val="20"/>
                <w:lang w:val="en-GB" w:eastAsia="ko-KR"/>
              </w:rPr>
              <w:t xml:space="preserve"> [2]</w:t>
            </w:r>
            <w:r w:rsidRPr="00F15530">
              <w:rPr>
                <w:rFonts w:eastAsia="Batang"/>
                <w:bCs/>
                <w:sz w:val="20"/>
                <w:szCs w:val="20"/>
                <w:lang w:val="en-GB" w:eastAsia="ko-KR"/>
              </w:rPr>
              <w:t>), public safety (TR38.845), commercial (TS22.261</w:t>
            </w:r>
            <w:r w:rsidR="008E4F9E">
              <w:rPr>
                <w:rFonts w:eastAsia="Batang"/>
                <w:bCs/>
                <w:sz w:val="20"/>
                <w:szCs w:val="20"/>
                <w:lang w:val="en-GB" w:eastAsia="ko-KR"/>
              </w:rPr>
              <w:t xml:space="preserve"> [3]</w:t>
            </w:r>
            <w:r w:rsidRPr="00F15530">
              <w:rPr>
                <w:rFonts w:eastAsia="Batang"/>
                <w:bCs/>
                <w:sz w:val="20"/>
                <w:szCs w:val="20"/>
                <w:lang w:val="en-GB" w:eastAsia="ko-KR"/>
              </w:rPr>
              <w:t>), IIOT (TS22.104</w:t>
            </w:r>
            <w:r w:rsidR="008E4F9E">
              <w:rPr>
                <w:rFonts w:eastAsia="Batang"/>
                <w:bCs/>
                <w:sz w:val="20"/>
                <w:szCs w:val="20"/>
                <w:lang w:val="en-GB" w:eastAsia="ko-KR"/>
              </w:rPr>
              <w:t xml:space="preserve"> [4]</w:t>
            </w:r>
            <w:r w:rsidRPr="00F15530">
              <w:rPr>
                <w:rFonts w:eastAsia="Batang"/>
                <w:bCs/>
                <w:sz w:val="20"/>
                <w:szCs w:val="20"/>
                <w:lang w:val="en-GB" w:eastAsia="ko-KR"/>
              </w:rPr>
              <w:t>)</w:t>
            </w:r>
          </w:p>
          <w:p w14:paraId="356B2DDA" w14:textId="77777777" w:rsidR="00F15530" w:rsidRPr="00F15530" w:rsidRDefault="00F15530" w:rsidP="00F15530">
            <w:pPr>
              <w:numPr>
                <w:ilvl w:val="1"/>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Spectrum: ITS, licensed</w:t>
            </w:r>
          </w:p>
          <w:p w14:paraId="6BCACFB8" w14:textId="77777777" w:rsidR="00F15530" w:rsidRPr="00F15530" w:rsidRDefault="00F15530" w:rsidP="00F15530">
            <w:pPr>
              <w:numPr>
                <w:ilvl w:val="0"/>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Identify specific target performance requirements to be considered for the evaluation based on existing 3GPP work and inputs from industry forums [RAN1]</w:t>
            </w:r>
          </w:p>
          <w:p w14:paraId="5E8FC9A4" w14:textId="77777777" w:rsidR="00F15530" w:rsidRPr="00F15530" w:rsidRDefault="00F15530" w:rsidP="00F15530">
            <w:pPr>
              <w:numPr>
                <w:ilvl w:val="0"/>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 xml:space="preserve">Define evaluation methodology with which to evaluate SL positioning for the </w:t>
            </w:r>
            <w:proofErr w:type="gramStart"/>
            <w:r w:rsidRPr="00F15530">
              <w:rPr>
                <w:rFonts w:eastAsia="Batang"/>
                <w:bCs/>
                <w:sz w:val="20"/>
                <w:szCs w:val="20"/>
                <w:lang w:val="en-GB" w:eastAsia="ko-KR"/>
              </w:rPr>
              <w:t>uses</w:t>
            </w:r>
            <w:proofErr w:type="gramEnd"/>
            <w:r w:rsidRPr="00F15530">
              <w:rPr>
                <w:rFonts w:eastAsia="Batang"/>
                <w:bCs/>
                <w:sz w:val="20"/>
                <w:szCs w:val="20"/>
                <w:lang w:val="en-GB" w:eastAsia="ko-KR"/>
              </w:rPr>
              <w:t xml:space="preserve"> cases and coverage scenarios, reusing existing methodologies from </w:t>
            </w:r>
            <w:proofErr w:type="spellStart"/>
            <w:r w:rsidRPr="00F15530">
              <w:rPr>
                <w:rFonts w:eastAsia="Batang"/>
                <w:bCs/>
                <w:sz w:val="20"/>
                <w:szCs w:val="20"/>
                <w:lang w:val="en-GB" w:eastAsia="ko-KR"/>
              </w:rPr>
              <w:t>sidelink</w:t>
            </w:r>
            <w:proofErr w:type="spellEnd"/>
            <w:r w:rsidRPr="00F15530">
              <w:rPr>
                <w:rFonts w:eastAsia="Batang"/>
                <w:bCs/>
                <w:sz w:val="20"/>
                <w:szCs w:val="20"/>
                <w:lang w:val="en-GB" w:eastAsia="ko-KR"/>
              </w:rPr>
              <w:t xml:space="preserve"> communication and from positioning as much as possible [RAN1]. </w:t>
            </w:r>
          </w:p>
          <w:p w14:paraId="4D3785E6" w14:textId="77777777" w:rsidR="00F15530" w:rsidRPr="00F15530" w:rsidRDefault="00F15530" w:rsidP="00F15530">
            <w:pPr>
              <w:numPr>
                <w:ilvl w:val="0"/>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Study and evaluate performance and feasibility of potential solutions for SL positioning, considering relative positioning, ranging and absolute positioning: [RAN1, RAN2]</w:t>
            </w:r>
          </w:p>
          <w:p w14:paraId="6618A2EB" w14:textId="77777777" w:rsidR="00F15530" w:rsidRPr="00F15530" w:rsidRDefault="00F15530" w:rsidP="00F15530">
            <w:pPr>
              <w:numPr>
                <w:ilvl w:val="1"/>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Evaluate bandwidth requirement needed to meet the identified accuracy requirements [RAN1]</w:t>
            </w:r>
          </w:p>
          <w:p w14:paraId="5A2EED75" w14:textId="77777777" w:rsidR="00F15530" w:rsidRPr="00F15530" w:rsidRDefault="00F15530" w:rsidP="00F15530">
            <w:pPr>
              <w:numPr>
                <w:ilvl w:val="1"/>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 xml:space="preserve">Study of positioning methods (e.g. TDOA, RTT, AOA/D, etc) including combination of SL positioning measurements with other RAT dependent positioning measurements (e.g. </w:t>
            </w:r>
            <w:proofErr w:type="spellStart"/>
            <w:r w:rsidRPr="00F15530">
              <w:rPr>
                <w:rFonts w:eastAsia="Batang"/>
                <w:bCs/>
                <w:sz w:val="20"/>
                <w:szCs w:val="20"/>
                <w:lang w:val="en-GB" w:eastAsia="ko-KR"/>
              </w:rPr>
              <w:t>Uu</w:t>
            </w:r>
            <w:proofErr w:type="spellEnd"/>
            <w:r w:rsidRPr="00F15530">
              <w:rPr>
                <w:rFonts w:eastAsia="Batang"/>
                <w:bCs/>
                <w:sz w:val="20"/>
                <w:szCs w:val="20"/>
                <w:lang w:val="en-GB" w:eastAsia="ko-KR"/>
              </w:rPr>
              <w:t xml:space="preserve"> based measurements) [RAN1]</w:t>
            </w:r>
          </w:p>
          <w:p w14:paraId="55588469" w14:textId="77777777" w:rsidR="00F15530" w:rsidRPr="00F15530" w:rsidRDefault="00F15530" w:rsidP="00F15530">
            <w:pPr>
              <w:numPr>
                <w:ilvl w:val="1"/>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 xml:space="preserve">Study of </w:t>
            </w:r>
            <w:proofErr w:type="spellStart"/>
            <w:r w:rsidRPr="00F15530">
              <w:rPr>
                <w:rFonts w:eastAsia="Batang"/>
                <w:bCs/>
                <w:sz w:val="20"/>
                <w:szCs w:val="20"/>
                <w:lang w:val="en-GB" w:eastAsia="ko-KR"/>
              </w:rPr>
              <w:t>sidelink</w:t>
            </w:r>
            <w:proofErr w:type="spellEnd"/>
            <w:r w:rsidRPr="00F15530">
              <w:rPr>
                <w:rFonts w:eastAsia="Batang"/>
                <w:bCs/>
                <w:sz w:val="20"/>
                <w:szCs w:val="20"/>
                <w:lang w:val="en-GB" w:eastAsia="ko-KR"/>
              </w:rPr>
              <w:t xml:space="preserve"> reference signals for positioning purposes from physical layer perspective, including signal design, resource allocation, measurements, associated procedures, etc, reusing existing reference signals, procedures, etc from </w:t>
            </w:r>
            <w:proofErr w:type="spellStart"/>
            <w:r w:rsidRPr="00F15530">
              <w:rPr>
                <w:rFonts w:eastAsia="Batang"/>
                <w:bCs/>
                <w:sz w:val="20"/>
                <w:szCs w:val="20"/>
                <w:lang w:val="en-GB" w:eastAsia="ko-KR"/>
              </w:rPr>
              <w:t>sidelink</w:t>
            </w:r>
            <w:proofErr w:type="spellEnd"/>
            <w:r w:rsidRPr="00F15530">
              <w:rPr>
                <w:rFonts w:eastAsia="Batang"/>
                <w:bCs/>
                <w:sz w:val="20"/>
                <w:szCs w:val="20"/>
                <w:lang w:val="en-GB" w:eastAsia="ko-KR"/>
              </w:rPr>
              <w:t xml:space="preserve"> communication and from positioning as much as possible [RAN1]</w:t>
            </w:r>
          </w:p>
          <w:p w14:paraId="3FDC80FE" w14:textId="77777777" w:rsidR="00F15530" w:rsidRPr="00F15530" w:rsidRDefault="00F15530" w:rsidP="00F15530">
            <w:pPr>
              <w:numPr>
                <w:ilvl w:val="1"/>
                <w:numId w:val="26"/>
              </w:numPr>
              <w:overflowPunct w:val="0"/>
              <w:autoSpaceDE w:val="0"/>
              <w:autoSpaceDN w:val="0"/>
              <w:adjustRightInd w:val="0"/>
              <w:snapToGrid w:val="0"/>
              <w:jc w:val="both"/>
              <w:textAlignment w:val="baseline"/>
              <w:rPr>
                <w:rFonts w:eastAsia="Batang"/>
                <w:bCs/>
                <w:sz w:val="20"/>
                <w:szCs w:val="20"/>
                <w:lang w:val="en-GB" w:eastAsia="ko-KR"/>
              </w:rPr>
            </w:pPr>
            <w:r w:rsidRPr="00F15530">
              <w:rPr>
                <w:rFonts w:eastAsia="Batang"/>
                <w:bCs/>
                <w:sz w:val="20"/>
                <w:szCs w:val="20"/>
                <w:lang w:val="en-GB" w:eastAsia="ko-KR"/>
              </w:rPr>
              <w:t xml:space="preserve">Study of positioning architecture and signalling procedures (e.g. configuration, measurement reporting, etc) to enable </w:t>
            </w:r>
            <w:proofErr w:type="spellStart"/>
            <w:r w:rsidRPr="00F15530">
              <w:rPr>
                <w:rFonts w:eastAsia="Batang"/>
                <w:bCs/>
                <w:sz w:val="20"/>
                <w:szCs w:val="20"/>
                <w:lang w:val="en-GB" w:eastAsia="ko-KR"/>
              </w:rPr>
              <w:t>sidelink</w:t>
            </w:r>
            <w:proofErr w:type="spellEnd"/>
            <w:r w:rsidRPr="00F15530">
              <w:rPr>
                <w:rFonts w:eastAsia="Batang"/>
                <w:bCs/>
                <w:sz w:val="20"/>
                <w:szCs w:val="20"/>
                <w:lang w:val="en-GB" w:eastAsia="ko-KR"/>
              </w:rPr>
              <w:t xml:space="preserve"> positioning covering both UE based and </w:t>
            </w:r>
            <w:proofErr w:type="gramStart"/>
            <w:r w:rsidRPr="00F15530">
              <w:rPr>
                <w:rFonts w:eastAsia="Batang"/>
                <w:bCs/>
                <w:sz w:val="20"/>
                <w:szCs w:val="20"/>
                <w:lang w:val="en-GB" w:eastAsia="ko-KR"/>
              </w:rPr>
              <w:t>network based</w:t>
            </w:r>
            <w:proofErr w:type="gramEnd"/>
            <w:r w:rsidRPr="00F15530">
              <w:rPr>
                <w:rFonts w:eastAsia="Batang"/>
                <w:bCs/>
                <w:sz w:val="20"/>
                <w:szCs w:val="20"/>
                <w:lang w:val="en-GB" w:eastAsia="ko-KR"/>
              </w:rPr>
              <w:t xml:space="preserve"> positioning [RAN2, including coordination and alignment with RAN3 and SA2 as required]</w:t>
            </w:r>
          </w:p>
          <w:p w14:paraId="1DD6FF21" w14:textId="094D69BE" w:rsidR="000564EB" w:rsidRPr="00F15530" w:rsidRDefault="00F15530" w:rsidP="00F15530">
            <w:pPr>
              <w:pStyle w:val="af9"/>
              <w:numPr>
                <w:ilvl w:val="0"/>
                <w:numId w:val="29"/>
              </w:numPr>
              <w:overflowPunct w:val="0"/>
              <w:autoSpaceDE w:val="0"/>
              <w:autoSpaceDN w:val="0"/>
              <w:adjustRightInd w:val="0"/>
              <w:snapToGrid w:val="0"/>
              <w:ind w:firstLineChars="0"/>
              <w:jc w:val="both"/>
              <w:textAlignment w:val="baseline"/>
              <w:rPr>
                <w:rFonts w:ascii="Times New Roman" w:eastAsia="Batang" w:hAnsi="Times New Roman" w:cs="Times New Roman"/>
                <w:sz w:val="20"/>
                <w:szCs w:val="20"/>
                <w:lang w:val="en-GB" w:eastAsia="ko-KR"/>
              </w:rPr>
            </w:pPr>
            <w:r w:rsidRPr="00F15530">
              <w:rPr>
                <w:rFonts w:ascii="Times New Roman" w:eastAsia="Batang" w:hAnsi="Times New Roman" w:cs="Times New Roman"/>
                <w:bCs/>
                <w:sz w:val="20"/>
                <w:szCs w:val="20"/>
                <w:lang w:val="en-GB" w:eastAsia="ko-KR"/>
              </w:rPr>
              <w:t xml:space="preserve">Note: When the bandwidth requirements have been determined and the study of </w:t>
            </w:r>
            <w:proofErr w:type="spellStart"/>
            <w:r w:rsidRPr="00F15530">
              <w:rPr>
                <w:rFonts w:ascii="Times New Roman" w:eastAsia="Batang" w:hAnsi="Times New Roman" w:cs="Times New Roman"/>
                <w:bCs/>
                <w:sz w:val="20"/>
                <w:szCs w:val="20"/>
                <w:lang w:val="en-GB" w:eastAsia="ko-KR"/>
              </w:rPr>
              <w:t>sidelink</w:t>
            </w:r>
            <w:proofErr w:type="spellEnd"/>
            <w:r w:rsidRPr="00F15530">
              <w:rPr>
                <w:rFonts w:ascii="Times New Roman" w:eastAsia="Batang" w:hAnsi="Times New Roman" w:cs="Times New Roman"/>
                <w:bCs/>
                <w:sz w:val="20"/>
                <w:szCs w:val="20"/>
                <w:lang w:val="en-GB" w:eastAsia="ko-KR"/>
              </w:rPr>
              <w:t xml:space="preserve"> communication in unlicensed spectrum has progressed, it can be reviewed whether unlicensed spectrum can be considered in further work. Checkpoint at RAN#97 to see if sufficient information is available for this review.</w:t>
            </w:r>
            <w:bookmarkEnd w:id="3"/>
          </w:p>
        </w:tc>
      </w:tr>
    </w:tbl>
    <w:bookmarkEnd w:id="4"/>
    <w:p w14:paraId="5B7994D4" w14:textId="68A2290D" w:rsidR="009C08FA" w:rsidRPr="00640384" w:rsidRDefault="006B5E1E" w:rsidP="003160FC">
      <w:pPr>
        <w:pStyle w:val="1"/>
        <w:keepLines/>
        <w:numPr>
          <w:ilvl w:val="0"/>
          <w:numId w:val="23"/>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E</w:t>
      </w:r>
      <w:r>
        <w:rPr>
          <w:rFonts w:ascii="Arial" w:eastAsia="宋体" w:hAnsi="Arial" w:cs="Times New Roman" w:hint="eastAsia"/>
          <w:b w:val="0"/>
          <w:bCs w:val="0"/>
          <w:kern w:val="0"/>
          <w:sz w:val="36"/>
          <w:szCs w:val="20"/>
          <w:lang w:eastAsia="zh-CN"/>
        </w:rPr>
        <w:t>valuation</w:t>
      </w:r>
      <w:r>
        <w:rPr>
          <w:rFonts w:ascii="Arial" w:eastAsia="宋体" w:hAnsi="Arial" w:cs="Times New Roman"/>
          <w:b w:val="0"/>
          <w:bCs w:val="0"/>
          <w:kern w:val="0"/>
          <w:sz w:val="36"/>
          <w:szCs w:val="20"/>
          <w:lang w:eastAsia="zh-CN"/>
        </w:rPr>
        <w:t xml:space="preserve"> </w:t>
      </w:r>
      <w:r>
        <w:rPr>
          <w:rFonts w:ascii="Arial" w:eastAsia="宋体" w:hAnsi="Arial" w:cs="Times New Roman" w:hint="eastAsia"/>
          <w:b w:val="0"/>
          <w:bCs w:val="0"/>
          <w:kern w:val="0"/>
          <w:sz w:val="36"/>
          <w:szCs w:val="20"/>
          <w:lang w:eastAsia="zh-CN"/>
        </w:rPr>
        <w:t>methodology</w:t>
      </w:r>
    </w:p>
    <w:p w14:paraId="106809D4" w14:textId="01327C2A" w:rsidR="00686C59" w:rsidRDefault="00FC0C31" w:rsidP="00686C59">
      <w:pPr>
        <w:pStyle w:val="a0"/>
        <w:rPr>
          <w:rFonts w:eastAsia="宋体"/>
          <w:lang w:eastAsia="zh-CN"/>
        </w:rPr>
      </w:pPr>
      <w:r w:rsidRPr="00640384">
        <w:rPr>
          <w:rFonts w:eastAsia="宋体"/>
          <w:lang w:eastAsia="zh-CN"/>
        </w:rPr>
        <w:t xml:space="preserve">In this section, </w:t>
      </w:r>
      <w:r w:rsidR="009208E6" w:rsidRPr="00640384">
        <w:rPr>
          <w:rFonts w:eastAsia="宋体"/>
          <w:lang w:eastAsia="zh-CN"/>
        </w:rPr>
        <w:t xml:space="preserve">several essential issues on </w:t>
      </w:r>
      <w:r w:rsidRPr="00640384">
        <w:rPr>
          <w:rFonts w:eastAsia="宋体"/>
          <w:lang w:eastAsia="zh-CN"/>
        </w:rPr>
        <w:t xml:space="preserve">the </w:t>
      </w:r>
      <w:r w:rsidR="009208E6" w:rsidRPr="00640384">
        <w:rPr>
          <w:rFonts w:eastAsia="宋体"/>
          <w:lang w:eastAsia="zh-CN"/>
        </w:rPr>
        <w:t xml:space="preserve">NR </w:t>
      </w:r>
      <w:proofErr w:type="spellStart"/>
      <w:r w:rsidR="009208E6" w:rsidRPr="00640384">
        <w:rPr>
          <w:rFonts w:eastAsia="宋体"/>
          <w:lang w:eastAsia="zh-CN"/>
        </w:rPr>
        <w:t>sidelink</w:t>
      </w:r>
      <w:proofErr w:type="spellEnd"/>
      <w:r w:rsidR="009208E6" w:rsidRPr="00640384">
        <w:rPr>
          <w:rFonts w:eastAsia="宋体"/>
          <w:lang w:eastAsia="zh-CN"/>
        </w:rPr>
        <w:t xml:space="preserve"> </w:t>
      </w:r>
      <w:r w:rsidR="009D4FC5">
        <w:rPr>
          <w:rFonts w:eastAsia="宋体"/>
          <w:lang w:eastAsia="zh-CN"/>
        </w:rPr>
        <w:t xml:space="preserve">positioning </w:t>
      </w:r>
      <w:r w:rsidRPr="00640384">
        <w:rPr>
          <w:rFonts w:eastAsia="宋体"/>
          <w:lang w:eastAsia="zh-CN"/>
        </w:rPr>
        <w:t xml:space="preserve">methodology </w:t>
      </w:r>
      <w:r w:rsidR="00666601">
        <w:rPr>
          <w:rFonts w:eastAsia="宋体"/>
          <w:lang w:eastAsia="zh-CN"/>
        </w:rPr>
        <w:t>will be</w:t>
      </w:r>
      <w:r w:rsidR="009208E6" w:rsidRPr="00640384">
        <w:rPr>
          <w:rFonts w:eastAsia="宋体"/>
          <w:lang w:eastAsia="zh-CN"/>
        </w:rPr>
        <w:t xml:space="preserve"> discussed</w:t>
      </w:r>
      <w:r w:rsidR="000908F5">
        <w:rPr>
          <w:rFonts w:eastAsia="宋体"/>
          <w:lang w:eastAsia="zh-CN"/>
        </w:rPr>
        <w:t xml:space="preserve">, including scenario deployment, channel model, </w:t>
      </w:r>
      <w:r w:rsidR="00785E12">
        <w:rPr>
          <w:rFonts w:eastAsia="宋体"/>
          <w:lang w:eastAsia="zh-CN"/>
        </w:rPr>
        <w:t xml:space="preserve">antenna model, </w:t>
      </w:r>
      <w:r w:rsidR="000908F5">
        <w:rPr>
          <w:rFonts w:eastAsia="宋体"/>
          <w:lang w:eastAsia="zh-CN"/>
        </w:rPr>
        <w:t>performance metric</w:t>
      </w:r>
      <w:r w:rsidR="006B5E1E">
        <w:rPr>
          <w:rFonts w:eastAsia="宋体" w:hint="eastAsia"/>
          <w:lang w:eastAsia="zh-CN"/>
        </w:rPr>
        <w:t>.</w:t>
      </w:r>
    </w:p>
    <w:p w14:paraId="3C2B9130" w14:textId="6E6DA564" w:rsidR="00785E12" w:rsidRDefault="00785E12" w:rsidP="00686C59">
      <w:pPr>
        <w:pStyle w:val="a0"/>
        <w:rPr>
          <w:rFonts w:eastAsia="宋体"/>
          <w:lang w:eastAsia="zh-CN"/>
        </w:rPr>
      </w:pPr>
    </w:p>
    <w:p w14:paraId="77F16AA8" w14:textId="3BA839D9" w:rsidR="003160FC" w:rsidRPr="00785E12" w:rsidRDefault="006B5E1E" w:rsidP="003160FC">
      <w:pPr>
        <w:pStyle w:val="2"/>
        <w:numPr>
          <w:ilvl w:val="1"/>
          <w:numId w:val="23"/>
        </w:numPr>
        <w:rPr>
          <w:rFonts w:ascii="Arial" w:eastAsiaTheme="minorEastAsia" w:hAnsi="Arial"/>
          <w:b w:val="0"/>
          <w:lang w:eastAsia="zh-CN"/>
        </w:rPr>
      </w:pPr>
      <w:r w:rsidRPr="00785E12">
        <w:lastRenderedPageBreak/>
        <w:t>S</w:t>
      </w:r>
      <w:r>
        <w:t xml:space="preserve">cenario </w:t>
      </w:r>
    </w:p>
    <w:p w14:paraId="121208BA" w14:textId="694777BD" w:rsidR="00785E12" w:rsidRDefault="00785E12" w:rsidP="00785E12">
      <w:pPr>
        <w:pStyle w:val="a0"/>
        <w:rPr>
          <w:rFonts w:eastAsiaTheme="minorEastAsia"/>
        </w:rPr>
      </w:pPr>
      <w:r w:rsidRPr="000908F5">
        <w:rPr>
          <w:rFonts w:eastAsiaTheme="minorEastAsia"/>
        </w:rPr>
        <w:t xml:space="preserve">According to the SID of expanding and improving NR positioning, the supported use cases are not limited to V2X, but also include public safety, commercial scenario and IIOT. </w:t>
      </w:r>
      <w:r w:rsidR="006B5E1E" w:rsidRPr="00640384">
        <w:rPr>
          <w:rFonts w:eastAsia="宋体"/>
          <w:lang w:eastAsia="zh-CN"/>
        </w:rPr>
        <w:t xml:space="preserve">In this section, </w:t>
      </w:r>
      <w:r w:rsidR="006B5E1E">
        <w:rPr>
          <w:rFonts w:eastAsia="宋体"/>
          <w:lang w:eastAsia="zh-CN"/>
        </w:rPr>
        <w:t>th</w:t>
      </w:r>
      <w:r w:rsidR="006B5E1E">
        <w:rPr>
          <w:rFonts w:eastAsia="宋体" w:hint="eastAsia"/>
          <w:lang w:eastAsia="zh-CN"/>
        </w:rPr>
        <w:t>ose</w:t>
      </w:r>
      <w:r w:rsidR="006B5E1E">
        <w:rPr>
          <w:rFonts w:eastAsia="宋体"/>
          <w:lang w:eastAsia="zh-CN"/>
        </w:rPr>
        <w:t xml:space="preserve"> </w:t>
      </w:r>
      <w:r w:rsidR="006B5E1E">
        <w:rPr>
          <w:rFonts w:eastAsiaTheme="minorEastAsia"/>
        </w:rPr>
        <w:t>scenarios are discussed and the baseline scenario for SL positioning evaluation is proposed.</w:t>
      </w:r>
    </w:p>
    <w:p w14:paraId="41AEE188" w14:textId="1058E32C" w:rsidR="006B5E1E" w:rsidRDefault="006B5E1E" w:rsidP="00785E12">
      <w:pPr>
        <w:pStyle w:val="a0"/>
        <w:rPr>
          <w:rFonts w:eastAsiaTheme="minorEastAsia"/>
          <w:lang w:eastAsia="zh-CN"/>
        </w:rPr>
      </w:pPr>
      <w:r>
        <w:rPr>
          <w:rFonts w:eastAsiaTheme="minorEastAsia"/>
          <w:lang w:eastAsia="zh-CN"/>
        </w:rPr>
        <w:t xml:space="preserve">For the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SID, the </w:t>
      </w:r>
      <w:r>
        <w:rPr>
          <w:rFonts w:eastAsiaTheme="minorEastAsia" w:hint="eastAsia"/>
          <w:lang w:eastAsia="zh-CN"/>
        </w:rPr>
        <w:t>related</w:t>
      </w:r>
      <w:r>
        <w:rPr>
          <w:rFonts w:eastAsiaTheme="minorEastAsia"/>
          <w:lang w:eastAsia="zh-CN"/>
        </w:rPr>
        <w:t xml:space="preserve"> scenario, parameters, and channel </w:t>
      </w:r>
      <w:r>
        <w:rPr>
          <w:rFonts w:eastAsiaTheme="minorEastAsia" w:hint="eastAsia"/>
          <w:lang w:eastAsia="zh-CN"/>
        </w:rPr>
        <w:t>model</w:t>
      </w:r>
      <w:r>
        <w:rPr>
          <w:rFonts w:eastAsiaTheme="minorEastAsia"/>
          <w:lang w:eastAsia="zh-CN"/>
        </w:rPr>
        <w:t xml:space="preserve"> </w:t>
      </w:r>
      <w:r w:rsidR="00E53423">
        <w:rPr>
          <w:rFonts w:eastAsiaTheme="minorEastAsia"/>
          <w:lang w:eastAsia="zh-CN"/>
        </w:rPr>
        <w:t xml:space="preserve">defined in previous release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summari</w:t>
      </w:r>
      <w:r>
        <w:rPr>
          <w:rFonts w:eastAsiaTheme="minorEastAsia"/>
          <w:lang w:eastAsia="zh-CN"/>
        </w:rPr>
        <w:t>z</w:t>
      </w:r>
      <w:r>
        <w:rPr>
          <w:rFonts w:eastAsiaTheme="minorEastAsia" w:hint="eastAsia"/>
          <w:lang w:eastAsia="zh-CN"/>
        </w:rPr>
        <w:t>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T</w:t>
      </w:r>
      <w:r>
        <w:rPr>
          <w:rFonts w:eastAsiaTheme="minorEastAsia" w:hint="eastAsia"/>
          <w:lang w:eastAsia="zh-CN"/>
        </w:rPr>
        <w:t>able</w:t>
      </w:r>
      <w:r>
        <w:rPr>
          <w:rFonts w:eastAsiaTheme="minorEastAsia"/>
          <w:lang w:eastAsia="zh-CN"/>
        </w:rPr>
        <w:t xml:space="preserve"> 1</w:t>
      </w:r>
    </w:p>
    <w:p w14:paraId="0C94ACA4" w14:textId="0DCF5594" w:rsidR="006B5E1E" w:rsidRPr="001C5D6D" w:rsidRDefault="006B5E1E" w:rsidP="006B5E1E">
      <w:pPr>
        <w:pStyle w:val="a6"/>
        <w:jc w:val="center"/>
        <w:rPr>
          <w:rFonts w:eastAsiaTheme="minorEastAsia"/>
          <w:lang w:eastAsia="zh-CN"/>
        </w:rPr>
      </w:pPr>
      <w:r w:rsidRPr="001C5D6D">
        <w:t xml:space="preserve">Table </w:t>
      </w:r>
      <w:r w:rsidR="00395EEE">
        <w:fldChar w:fldCharType="begin"/>
      </w:r>
      <w:r w:rsidR="00395EEE">
        <w:instrText xml:space="preserve"> SEQ Table \* ARABIC </w:instrText>
      </w:r>
      <w:r w:rsidR="00395EEE">
        <w:fldChar w:fldCharType="separate"/>
      </w:r>
      <w:r w:rsidR="00BF7763" w:rsidRPr="001C5D6D">
        <w:rPr>
          <w:noProof/>
        </w:rPr>
        <w:t>1</w:t>
      </w:r>
      <w:r w:rsidR="00395EEE">
        <w:rPr>
          <w:noProof/>
        </w:rPr>
        <w:fldChar w:fldCharType="end"/>
      </w:r>
      <w:r w:rsidRPr="001C5D6D">
        <w:t xml:space="preserve"> channel model of four use cases</w:t>
      </w:r>
    </w:p>
    <w:tbl>
      <w:tblPr>
        <w:tblStyle w:val="ab"/>
        <w:tblW w:w="9113" w:type="dxa"/>
        <w:tblLayout w:type="fixed"/>
        <w:tblLook w:val="04A0" w:firstRow="1" w:lastRow="0" w:firstColumn="1" w:lastColumn="0" w:noHBand="0" w:noVBand="1"/>
      </w:tblPr>
      <w:tblGrid>
        <w:gridCol w:w="1555"/>
        <w:gridCol w:w="1842"/>
        <w:gridCol w:w="1843"/>
        <w:gridCol w:w="1843"/>
        <w:gridCol w:w="2030"/>
      </w:tblGrid>
      <w:tr w:rsidR="001224C1" w14:paraId="7AAFBABD" w14:textId="59E88F57" w:rsidTr="00B940C1">
        <w:tc>
          <w:tcPr>
            <w:tcW w:w="1555" w:type="dxa"/>
          </w:tcPr>
          <w:p w14:paraId="3EAFC65A" w14:textId="77777777" w:rsidR="006B5E1E" w:rsidRDefault="006B5E1E" w:rsidP="00B940C1">
            <w:pPr>
              <w:adjustRightInd w:val="0"/>
              <w:snapToGrid w:val="0"/>
              <w:jc w:val="center"/>
              <w:rPr>
                <w:rFonts w:eastAsiaTheme="minorEastAsia"/>
                <w:sz w:val="20"/>
                <w:lang w:eastAsia="zh-CN"/>
              </w:rPr>
            </w:pPr>
            <w:r>
              <w:rPr>
                <w:rFonts w:eastAsiaTheme="minorEastAsia"/>
                <w:sz w:val="20"/>
                <w:lang w:eastAsia="zh-CN"/>
              </w:rPr>
              <w:t>Use case</w:t>
            </w:r>
          </w:p>
        </w:tc>
        <w:tc>
          <w:tcPr>
            <w:tcW w:w="1842" w:type="dxa"/>
          </w:tcPr>
          <w:p w14:paraId="12623C0F" w14:textId="77777777" w:rsidR="006B5E1E" w:rsidRDefault="006B5E1E" w:rsidP="00B940C1">
            <w:pPr>
              <w:adjustRightInd w:val="0"/>
              <w:snapToGrid w:val="0"/>
              <w:jc w:val="center"/>
              <w:rPr>
                <w:rFonts w:eastAsiaTheme="minorEastAsia"/>
                <w:sz w:val="20"/>
                <w:lang w:eastAsia="zh-CN"/>
              </w:rPr>
            </w:pPr>
            <w:r>
              <w:rPr>
                <w:rFonts w:eastAsiaTheme="minorEastAsia" w:hint="eastAsia"/>
                <w:sz w:val="20"/>
                <w:lang w:eastAsia="zh-CN"/>
              </w:rPr>
              <w:t>P</w:t>
            </w:r>
            <w:r>
              <w:rPr>
                <w:rFonts w:eastAsiaTheme="minorEastAsia"/>
                <w:sz w:val="20"/>
                <w:lang w:eastAsia="zh-CN"/>
              </w:rPr>
              <w:t>ublic Safety</w:t>
            </w:r>
          </w:p>
        </w:tc>
        <w:tc>
          <w:tcPr>
            <w:tcW w:w="1843" w:type="dxa"/>
          </w:tcPr>
          <w:p w14:paraId="5DA6C3DE" w14:textId="77777777" w:rsidR="006B5E1E" w:rsidRDefault="006B5E1E" w:rsidP="00B940C1">
            <w:pPr>
              <w:adjustRightInd w:val="0"/>
              <w:snapToGrid w:val="0"/>
              <w:jc w:val="center"/>
              <w:rPr>
                <w:rFonts w:eastAsiaTheme="minorEastAsia"/>
                <w:sz w:val="20"/>
                <w:lang w:eastAsia="zh-CN"/>
              </w:rPr>
            </w:pPr>
            <w:r>
              <w:rPr>
                <w:rFonts w:eastAsiaTheme="minorEastAsia" w:hint="eastAsia"/>
                <w:sz w:val="20"/>
                <w:lang w:eastAsia="zh-CN"/>
              </w:rPr>
              <w:t>C</w:t>
            </w:r>
            <w:r>
              <w:rPr>
                <w:rFonts w:eastAsiaTheme="minorEastAsia"/>
                <w:sz w:val="20"/>
                <w:lang w:eastAsia="zh-CN"/>
              </w:rPr>
              <w:t>ommercial</w:t>
            </w:r>
          </w:p>
        </w:tc>
        <w:tc>
          <w:tcPr>
            <w:tcW w:w="1843" w:type="dxa"/>
          </w:tcPr>
          <w:p w14:paraId="61B5133B" w14:textId="77777777" w:rsidR="006B5E1E" w:rsidRDefault="006B5E1E" w:rsidP="00B940C1">
            <w:pPr>
              <w:adjustRightInd w:val="0"/>
              <w:snapToGrid w:val="0"/>
              <w:jc w:val="center"/>
              <w:rPr>
                <w:rFonts w:eastAsiaTheme="minorEastAsia"/>
                <w:sz w:val="20"/>
                <w:lang w:eastAsia="zh-CN"/>
              </w:rPr>
            </w:pPr>
            <w:r>
              <w:rPr>
                <w:rFonts w:eastAsiaTheme="minorEastAsia" w:hint="eastAsia"/>
                <w:sz w:val="20"/>
                <w:lang w:eastAsia="zh-CN"/>
              </w:rPr>
              <w:t>I</w:t>
            </w:r>
            <w:r>
              <w:rPr>
                <w:rFonts w:eastAsiaTheme="minorEastAsia"/>
                <w:sz w:val="20"/>
                <w:lang w:eastAsia="zh-CN"/>
              </w:rPr>
              <w:t>IOT</w:t>
            </w:r>
          </w:p>
        </w:tc>
        <w:tc>
          <w:tcPr>
            <w:tcW w:w="2030" w:type="dxa"/>
          </w:tcPr>
          <w:p w14:paraId="49CFDCE3" w14:textId="238311FD" w:rsidR="006B5E1E" w:rsidRDefault="006B5E1E" w:rsidP="00B940C1">
            <w:pPr>
              <w:adjustRightInd w:val="0"/>
              <w:snapToGrid w:val="0"/>
              <w:jc w:val="center"/>
              <w:rPr>
                <w:rFonts w:eastAsiaTheme="minorEastAsia"/>
                <w:sz w:val="20"/>
                <w:lang w:eastAsia="zh-CN"/>
              </w:rPr>
            </w:pPr>
            <w:r>
              <w:rPr>
                <w:rFonts w:eastAsiaTheme="minorEastAsia" w:hint="eastAsia"/>
                <w:sz w:val="20"/>
                <w:lang w:eastAsia="zh-CN"/>
              </w:rPr>
              <w:t>V</w:t>
            </w:r>
            <w:r>
              <w:rPr>
                <w:rFonts w:eastAsiaTheme="minorEastAsia"/>
                <w:sz w:val="20"/>
                <w:lang w:eastAsia="zh-CN"/>
              </w:rPr>
              <w:t>2X</w:t>
            </w:r>
          </w:p>
        </w:tc>
      </w:tr>
      <w:tr w:rsidR="001224C1" w14:paraId="4A2790CD" w14:textId="4659D9F7" w:rsidTr="00B940C1">
        <w:trPr>
          <w:trHeight w:val="175"/>
        </w:trPr>
        <w:tc>
          <w:tcPr>
            <w:tcW w:w="1555" w:type="dxa"/>
          </w:tcPr>
          <w:p w14:paraId="429BCB9D" w14:textId="55B3E9F1" w:rsidR="006B5E1E" w:rsidRDefault="006B5E1E" w:rsidP="00B940C1">
            <w:pPr>
              <w:adjustRightInd w:val="0"/>
              <w:snapToGrid w:val="0"/>
              <w:jc w:val="center"/>
              <w:rPr>
                <w:rFonts w:eastAsiaTheme="minorEastAsia"/>
                <w:sz w:val="20"/>
                <w:lang w:eastAsia="zh-CN"/>
              </w:rPr>
            </w:pPr>
            <w:r>
              <w:rPr>
                <w:rFonts w:eastAsiaTheme="minorEastAsia"/>
                <w:sz w:val="20"/>
                <w:lang w:eastAsia="zh-CN"/>
              </w:rPr>
              <w:t>scenario</w:t>
            </w:r>
          </w:p>
        </w:tc>
        <w:tc>
          <w:tcPr>
            <w:tcW w:w="1842" w:type="dxa"/>
          </w:tcPr>
          <w:p w14:paraId="2169C1FC" w14:textId="3E534489" w:rsidR="006B5E1E" w:rsidRDefault="00E75CC6" w:rsidP="00B940C1">
            <w:pPr>
              <w:adjustRightInd w:val="0"/>
              <w:snapToGrid w:val="0"/>
              <w:jc w:val="both"/>
              <w:rPr>
                <w:rFonts w:eastAsiaTheme="minorEastAsia"/>
                <w:sz w:val="20"/>
                <w:lang w:eastAsia="zh-CN"/>
              </w:rPr>
            </w:pPr>
            <w:r>
              <w:rPr>
                <w:rFonts w:eastAsiaTheme="minorEastAsia"/>
                <w:sz w:val="20"/>
                <w:lang w:eastAsia="zh-CN"/>
              </w:rPr>
              <w:t>Indoor</w:t>
            </w:r>
            <w:r w:rsidR="00AA2DA2">
              <w:rPr>
                <w:rFonts w:eastAsiaTheme="minorEastAsia" w:hint="eastAsia"/>
                <w:sz w:val="20"/>
                <w:lang w:eastAsia="zh-CN"/>
              </w:rPr>
              <w:t>/</w:t>
            </w:r>
            <w:proofErr w:type="spellStart"/>
            <w:r>
              <w:rPr>
                <w:rFonts w:eastAsiaTheme="minorEastAsia" w:hint="eastAsia"/>
                <w:sz w:val="20"/>
                <w:lang w:eastAsia="zh-CN"/>
              </w:rPr>
              <w:t>U</w:t>
            </w:r>
            <w:r>
              <w:rPr>
                <w:rFonts w:eastAsiaTheme="minorEastAsia"/>
                <w:sz w:val="20"/>
                <w:lang w:eastAsia="zh-CN"/>
              </w:rPr>
              <w:t>mi</w:t>
            </w:r>
            <w:proofErr w:type="spellEnd"/>
            <w:r w:rsidR="00AA2DA2">
              <w:rPr>
                <w:rFonts w:eastAsiaTheme="minorEastAsia" w:hint="eastAsia"/>
                <w:sz w:val="20"/>
                <w:lang w:eastAsia="zh-CN"/>
              </w:rPr>
              <w:t>/</w:t>
            </w:r>
            <w:proofErr w:type="spellStart"/>
            <w:r>
              <w:rPr>
                <w:rFonts w:eastAsiaTheme="minorEastAsia" w:hint="eastAsia"/>
                <w:sz w:val="20"/>
                <w:lang w:eastAsia="zh-CN"/>
              </w:rPr>
              <w:t>U</w:t>
            </w:r>
            <w:r>
              <w:rPr>
                <w:rFonts w:eastAsiaTheme="minorEastAsia"/>
                <w:sz w:val="20"/>
                <w:lang w:eastAsia="zh-CN"/>
              </w:rPr>
              <w:t>Ma</w:t>
            </w:r>
            <w:proofErr w:type="spellEnd"/>
          </w:p>
        </w:tc>
        <w:tc>
          <w:tcPr>
            <w:tcW w:w="1843" w:type="dxa"/>
          </w:tcPr>
          <w:p w14:paraId="71439B83" w14:textId="25DFAFDC" w:rsidR="00E75CC6" w:rsidRDefault="00AA2DA2" w:rsidP="00B940C1">
            <w:pPr>
              <w:adjustRightInd w:val="0"/>
              <w:snapToGrid w:val="0"/>
              <w:jc w:val="center"/>
              <w:rPr>
                <w:rFonts w:eastAsiaTheme="minorEastAsia"/>
                <w:sz w:val="20"/>
                <w:lang w:eastAsia="zh-CN"/>
              </w:rPr>
            </w:pPr>
            <w:r>
              <w:rPr>
                <w:rFonts w:eastAsiaTheme="minorEastAsia"/>
                <w:sz w:val="20"/>
                <w:lang w:eastAsia="zh-CN"/>
              </w:rPr>
              <w:t>Indoor</w:t>
            </w:r>
            <w:r>
              <w:rPr>
                <w:rFonts w:eastAsiaTheme="minorEastAsia" w:hint="eastAsia"/>
                <w:sz w:val="20"/>
                <w:lang w:eastAsia="zh-CN"/>
              </w:rPr>
              <w:t>/</w:t>
            </w:r>
            <w:proofErr w:type="spellStart"/>
            <w:r>
              <w:rPr>
                <w:rFonts w:eastAsiaTheme="minorEastAsia" w:hint="eastAsia"/>
                <w:sz w:val="20"/>
                <w:lang w:eastAsia="zh-CN"/>
              </w:rPr>
              <w:t>U</w:t>
            </w:r>
            <w:r>
              <w:rPr>
                <w:rFonts w:eastAsiaTheme="minorEastAsia"/>
                <w:sz w:val="20"/>
                <w:lang w:eastAsia="zh-CN"/>
              </w:rPr>
              <w:t>mi</w:t>
            </w:r>
            <w:proofErr w:type="spellEnd"/>
            <w:r>
              <w:rPr>
                <w:rFonts w:eastAsiaTheme="minorEastAsia" w:hint="eastAsia"/>
                <w:sz w:val="20"/>
                <w:lang w:eastAsia="zh-CN"/>
              </w:rPr>
              <w:t>/</w:t>
            </w:r>
            <w:proofErr w:type="spellStart"/>
            <w:r>
              <w:rPr>
                <w:rFonts w:eastAsiaTheme="minorEastAsia" w:hint="eastAsia"/>
                <w:sz w:val="20"/>
                <w:lang w:eastAsia="zh-CN"/>
              </w:rPr>
              <w:t>U</w:t>
            </w:r>
            <w:r>
              <w:rPr>
                <w:rFonts w:eastAsiaTheme="minorEastAsia"/>
                <w:sz w:val="20"/>
                <w:lang w:eastAsia="zh-CN"/>
              </w:rPr>
              <w:t>Ma</w:t>
            </w:r>
            <w:proofErr w:type="spellEnd"/>
          </w:p>
        </w:tc>
        <w:tc>
          <w:tcPr>
            <w:tcW w:w="1843" w:type="dxa"/>
          </w:tcPr>
          <w:p w14:paraId="49B1EEEB" w14:textId="116A5C13" w:rsidR="00E75CC6" w:rsidRDefault="00E75CC6" w:rsidP="00B940C1">
            <w:pPr>
              <w:adjustRightInd w:val="0"/>
              <w:snapToGrid w:val="0"/>
              <w:jc w:val="center"/>
              <w:rPr>
                <w:rFonts w:eastAsiaTheme="minorEastAsia"/>
                <w:sz w:val="20"/>
                <w:lang w:eastAsia="zh-CN"/>
              </w:rPr>
            </w:pPr>
            <w:proofErr w:type="spellStart"/>
            <w:r>
              <w:rPr>
                <w:rFonts w:eastAsiaTheme="minorEastAsia" w:hint="eastAsia"/>
                <w:sz w:val="20"/>
                <w:lang w:eastAsia="zh-CN"/>
              </w:rPr>
              <w:t>I</w:t>
            </w:r>
            <w:r>
              <w:rPr>
                <w:rFonts w:eastAsiaTheme="minorEastAsia"/>
                <w:sz w:val="20"/>
                <w:lang w:eastAsia="zh-CN"/>
              </w:rPr>
              <w:t>nF</w:t>
            </w:r>
            <w:proofErr w:type="spellEnd"/>
            <w:r>
              <w:rPr>
                <w:rFonts w:eastAsiaTheme="minorEastAsia"/>
                <w:sz w:val="20"/>
                <w:lang w:eastAsia="zh-CN"/>
              </w:rPr>
              <w:t>-SH</w:t>
            </w:r>
            <w:r w:rsidR="00AA2DA2">
              <w:rPr>
                <w:rFonts w:eastAsiaTheme="minorEastAsia" w:hint="eastAsia"/>
                <w:sz w:val="20"/>
                <w:lang w:eastAsia="zh-CN"/>
              </w:rPr>
              <w:t>/</w:t>
            </w:r>
            <w:proofErr w:type="spellStart"/>
            <w:r>
              <w:rPr>
                <w:rFonts w:eastAsiaTheme="minorEastAsia" w:hint="eastAsia"/>
                <w:sz w:val="20"/>
                <w:lang w:eastAsia="zh-CN"/>
              </w:rPr>
              <w:t>I</w:t>
            </w:r>
            <w:r>
              <w:rPr>
                <w:rFonts w:eastAsiaTheme="minorEastAsia"/>
                <w:sz w:val="20"/>
                <w:lang w:eastAsia="zh-CN"/>
              </w:rPr>
              <w:t>nF</w:t>
            </w:r>
            <w:proofErr w:type="spellEnd"/>
            <w:r>
              <w:rPr>
                <w:rFonts w:eastAsiaTheme="minorEastAsia"/>
                <w:sz w:val="20"/>
                <w:lang w:eastAsia="zh-CN"/>
              </w:rPr>
              <w:t>-DH</w:t>
            </w:r>
          </w:p>
        </w:tc>
        <w:tc>
          <w:tcPr>
            <w:tcW w:w="2030" w:type="dxa"/>
          </w:tcPr>
          <w:p w14:paraId="000BA8FC" w14:textId="67B97017" w:rsidR="006B5E1E" w:rsidRDefault="00AA2DA2" w:rsidP="00B940C1">
            <w:pPr>
              <w:adjustRightInd w:val="0"/>
              <w:snapToGrid w:val="0"/>
              <w:jc w:val="center"/>
              <w:rPr>
                <w:rFonts w:eastAsiaTheme="minorEastAsia"/>
                <w:sz w:val="20"/>
                <w:lang w:eastAsia="zh-CN"/>
              </w:rPr>
            </w:pPr>
            <w:r>
              <w:rPr>
                <w:rFonts w:eastAsiaTheme="minorEastAsia"/>
                <w:sz w:val="20"/>
                <w:lang w:eastAsia="zh-CN"/>
              </w:rPr>
              <w:t>Urban</w:t>
            </w:r>
            <w:r w:rsidR="001224C1">
              <w:rPr>
                <w:rFonts w:eastAsiaTheme="minorEastAsia"/>
                <w:sz w:val="20"/>
                <w:lang w:eastAsia="zh-CN"/>
              </w:rPr>
              <w:t>/</w:t>
            </w:r>
            <w:r w:rsidR="00E75CC6">
              <w:rPr>
                <w:rFonts w:eastAsiaTheme="minorEastAsia" w:hint="eastAsia"/>
                <w:sz w:val="20"/>
                <w:lang w:eastAsia="zh-CN"/>
              </w:rPr>
              <w:t>H</w:t>
            </w:r>
            <w:r w:rsidR="00E75CC6">
              <w:rPr>
                <w:rFonts w:eastAsiaTheme="minorEastAsia"/>
                <w:sz w:val="20"/>
                <w:lang w:eastAsia="zh-CN"/>
              </w:rPr>
              <w:t>ighway</w:t>
            </w:r>
          </w:p>
        </w:tc>
      </w:tr>
      <w:tr w:rsidR="001224C1" w14:paraId="16372099" w14:textId="77777777" w:rsidTr="00B940C1">
        <w:tc>
          <w:tcPr>
            <w:tcW w:w="1555" w:type="dxa"/>
          </w:tcPr>
          <w:p w14:paraId="19EC23A1" w14:textId="3CB9CC56" w:rsidR="006B5E1E" w:rsidRDefault="006B5E1E" w:rsidP="00B940C1">
            <w:pPr>
              <w:adjustRightInd w:val="0"/>
              <w:snapToGrid w:val="0"/>
              <w:jc w:val="center"/>
              <w:rPr>
                <w:rFonts w:eastAsiaTheme="minorEastAsia"/>
                <w:sz w:val="20"/>
                <w:lang w:eastAsia="zh-CN"/>
              </w:rPr>
            </w:pPr>
            <w:r>
              <w:rPr>
                <w:rFonts w:eastAsiaTheme="minorEastAsia"/>
                <w:sz w:val="20"/>
                <w:lang w:eastAsia="zh-CN"/>
              </w:rPr>
              <w:t>Channel model</w:t>
            </w:r>
          </w:p>
        </w:tc>
        <w:tc>
          <w:tcPr>
            <w:tcW w:w="1842" w:type="dxa"/>
          </w:tcPr>
          <w:p w14:paraId="163846AB" w14:textId="246EAD37" w:rsidR="00E75CC6" w:rsidRDefault="001224C1" w:rsidP="00B940C1">
            <w:pPr>
              <w:adjustRightInd w:val="0"/>
              <w:snapToGrid w:val="0"/>
              <w:jc w:val="both"/>
              <w:rPr>
                <w:rFonts w:eastAsiaTheme="minorEastAsia"/>
                <w:sz w:val="20"/>
                <w:lang w:eastAsia="zh-CN"/>
              </w:rPr>
            </w:pPr>
            <w:proofErr w:type="spellStart"/>
            <w:r>
              <w:rPr>
                <w:rFonts w:eastAsiaTheme="minorEastAsia" w:hint="eastAsia"/>
                <w:sz w:val="20"/>
                <w:lang w:eastAsia="zh-CN"/>
              </w:rPr>
              <w:t>U</w:t>
            </w:r>
            <w:r>
              <w:rPr>
                <w:rFonts w:eastAsiaTheme="minorEastAsia"/>
                <w:sz w:val="20"/>
                <w:lang w:eastAsia="zh-CN"/>
              </w:rPr>
              <w:t>u</w:t>
            </w:r>
            <w:proofErr w:type="spellEnd"/>
            <w:r>
              <w:rPr>
                <w:rFonts w:eastAsiaTheme="minorEastAsia"/>
                <w:sz w:val="20"/>
                <w:lang w:eastAsia="zh-CN"/>
              </w:rPr>
              <w:t xml:space="preserve"> </w:t>
            </w:r>
            <w:r w:rsidR="00E75CC6">
              <w:rPr>
                <w:rFonts w:eastAsiaTheme="minorEastAsia"/>
                <w:sz w:val="20"/>
                <w:lang w:eastAsia="zh-CN"/>
              </w:rPr>
              <w:t>only</w:t>
            </w:r>
          </w:p>
          <w:p w14:paraId="131FA3FE" w14:textId="44F7DAB7" w:rsidR="006B5E1E" w:rsidRDefault="00E75CC6" w:rsidP="00B940C1">
            <w:pPr>
              <w:adjustRightInd w:val="0"/>
              <w:snapToGrid w:val="0"/>
              <w:jc w:val="both"/>
              <w:rPr>
                <w:rFonts w:eastAsiaTheme="minorEastAsia"/>
                <w:sz w:val="20"/>
                <w:lang w:eastAsia="zh-CN"/>
              </w:rPr>
            </w:pPr>
            <w:r>
              <w:rPr>
                <w:rFonts w:eastAsiaTheme="minorEastAsia" w:hint="eastAsia"/>
                <w:sz w:val="20"/>
                <w:lang w:eastAsia="zh-CN"/>
              </w:rPr>
              <w:t>c</w:t>
            </w:r>
            <w:r>
              <w:rPr>
                <w:rFonts w:eastAsiaTheme="minorEastAsia"/>
                <w:sz w:val="20"/>
                <w:lang w:eastAsia="zh-CN"/>
              </w:rPr>
              <w:t>hannel mode</w:t>
            </w:r>
            <w:r w:rsidR="001224C1">
              <w:rPr>
                <w:rFonts w:eastAsiaTheme="minorEastAsia"/>
                <w:sz w:val="20"/>
                <w:lang w:eastAsia="zh-CN"/>
              </w:rPr>
              <w:t>l</w:t>
            </w:r>
            <w:r>
              <w:rPr>
                <w:rFonts w:eastAsiaTheme="minorEastAsia"/>
                <w:sz w:val="20"/>
                <w:lang w:eastAsia="zh-CN"/>
              </w:rPr>
              <w:t xml:space="preserve"> in TR38.901 is used</w:t>
            </w:r>
          </w:p>
        </w:tc>
        <w:tc>
          <w:tcPr>
            <w:tcW w:w="1843" w:type="dxa"/>
          </w:tcPr>
          <w:p w14:paraId="7DA3CD3C" w14:textId="3CD5A603" w:rsidR="00E75CC6" w:rsidRDefault="001224C1" w:rsidP="00B940C1">
            <w:pPr>
              <w:adjustRightInd w:val="0"/>
              <w:snapToGrid w:val="0"/>
              <w:jc w:val="both"/>
              <w:rPr>
                <w:rFonts w:eastAsiaTheme="minorEastAsia"/>
                <w:sz w:val="20"/>
                <w:lang w:eastAsia="zh-CN"/>
              </w:rPr>
            </w:pPr>
            <w:proofErr w:type="spellStart"/>
            <w:r>
              <w:rPr>
                <w:rFonts w:eastAsiaTheme="minorEastAsia" w:hint="eastAsia"/>
                <w:sz w:val="20"/>
                <w:lang w:eastAsia="zh-CN"/>
              </w:rPr>
              <w:t>U</w:t>
            </w:r>
            <w:r>
              <w:rPr>
                <w:rFonts w:eastAsiaTheme="minorEastAsia"/>
                <w:sz w:val="20"/>
                <w:lang w:eastAsia="zh-CN"/>
              </w:rPr>
              <w:t>u</w:t>
            </w:r>
            <w:proofErr w:type="spellEnd"/>
            <w:r>
              <w:rPr>
                <w:rFonts w:eastAsiaTheme="minorEastAsia"/>
                <w:sz w:val="20"/>
                <w:lang w:eastAsia="zh-CN"/>
              </w:rPr>
              <w:t xml:space="preserve"> </w:t>
            </w:r>
            <w:r w:rsidR="00E75CC6">
              <w:rPr>
                <w:rFonts w:eastAsiaTheme="minorEastAsia"/>
                <w:sz w:val="20"/>
                <w:lang w:eastAsia="zh-CN"/>
              </w:rPr>
              <w:t>only and</w:t>
            </w:r>
          </w:p>
          <w:p w14:paraId="3FE30C35" w14:textId="6B4E9408" w:rsidR="006B5E1E" w:rsidRDefault="00E75CC6" w:rsidP="00B940C1">
            <w:pPr>
              <w:adjustRightInd w:val="0"/>
              <w:snapToGrid w:val="0"/>
              <w:jc w:val="both"/>
              <w:rPr>
                <w:rFonts w:eastAsiaTheme="minorEastAsia"/>
                <w:sz w:val="20"/>
                <w:lang w:eastAsia="zh-CN"/>
              </w:rPr>
            </w:pPr>
            <w:r>
              <w:rPr>
                <w:rFonts w:eastAsiaTheme="minorEastAsia" w:hint="eastAsia"/>
                <w:sz w:val="20"/>
                <w:lang w:eastAsia="zh-CN"/>
              </w:rPr>
              <w:t>c</w:t>
            </w:r>
            <w:r>
              <w:rPr>
                <w:rFonts w:eastAsiaTheme="minorEastAsia"/>
                <w:sz w:val="20"/>
                <w:lang w:eastAsia="zh-CN"/>
              </w:rPr>
              <w:t>hannel mode</w:t>
            </w:r>
            <w:r w:rsidR="001224C1">
              <w:rPr>
                <w:rFonts w:eastAsiaTheme="minorEastAsia"/>
                <w:sz w:val="20"/>
                <w:lang w:eastAsia="zh-CN"/>
              </w:rPr>
              <w:t>l</w:t>
            </w:r>
            <w:r>
              <w:rPr>
                <w:rFonts w:eastAsiaTheme="minorEastAsia"/>
                <w:sz w:val="20"/>
                <w:lang w:eastAsia="zh-CN"/>
              </w:rPr>
              <w:t xml:space="preserve"> in TR38.901 is used</w:t>
            </w:r>
          </w:p>
        </w:tc>
        <w:tc>
          <w:tcPr>
            <w:tcW w:w="1843" w:type="dxa"/>
          </w:tcPr>
          <w:p w14:paraId="217ABA1A" w14:textId="3B31D9F3" w:rsidR="00E75CC6" w:rsidRDefault="001224C1" w:rsidP="00B940C1">
            <w:pPr>
              <w:adjustRightInd w:val="0"/>
              <w:snapToGrid w:val="0"/>
              <w:jc w:val="both"/>
              <w:rPr>
                <w:rFonts w:eastAsiaTheme="minorEastAsia"/>
                <w:sz w:val="20"/>
                <w:lang w:eastAsia="zh-CN"/>
              </w:rPr>
            </w:pPr>
            <w:proofErr w:type="spellStart"/>
            <w:r>
              <w:rPr>
                <w:rFonts w:eastAsiaTheme="minorEastAsia" w:hint="eastAsia"/>
                <w:sz w:val="20"/>
                <w:lang w:eastAsia="zh-CN"/>
              </w:rPr>
              <w:t>U</w:t>
            </w:r>
            <w:r>
              <w:rPr>
                <w:rFonts w:eastAsiaTheme="minorEastAsia"/>
                <w:sz w:val="20"/>
                <w:lang w:eastAsia="zh-CN"/>
              </w:rPr>
              <w:t>u</w:t>
            </w:r>
            <w:proofErr w:type="spellEnd"/>
            <w:r>
              <w:rPr>
                <w:rFonts w:eastAsiaTheme="minorEastAsia"/>
                <w:sz w:val="20"/>
                <w:lang w:eastAsia="zh-CN"/>
              </w:rPr>
              <w:t xml:space="preserve"> </w:t>
            </w:r>
            <w:r w:rsidR="00E75CC6">
              <w:rPr>
                <w:rFonts w:eastAsiaTheme="minorEastAsia"/>
                <w:sz w:val="20"/>
                <w:lang w:eastAsia="zh-CN"/>
              </w:rPr>
              <w:t>only and</w:t>
            </w:r>
          </w:p>
          <w:p w14:paraId="04582B4B" w14:textId="02831F57" w:rsidR="006B5E1E" w:rsidRDefault="00E75CC6" w:rsidP="00B940C1">
            <w:pPr>
              <w:adjustRightInd w:val="0"/>
              <w:snapToGrid w:val="0"/>
              <w:jc w:val="both"/>
              <w:rPr>
                <w:rFonts w:eastAsiaTheme="minorEastAsia"/>
                <w:sz w:val="20"/>
                <w:lang w:eastAsia="zh-CN"/>
              </w:rPr>
            </w:pPr>
            <w:r>
              <w:rPr>
                <w:rFonts w:eastAsiaTheme="minorEastAsia" w:hint="eastAsia"/>
                <w:sz w:val="20"/>
                <w:lang w:eastAsia="zh-CN"/>
              </w:rPr>
              <w:t>c</w:t>
            </w:r>
            <w:r>
              <w:rPr>
                <w:rFonts w:eastAsiaTheme="minorEastAsia"/>
                <w:sz w:val="20"/>
                <w:lang w:eastAsia="zh-CN"/>
              </w:rPr>
              <w:t>hannel mode</w:t>
            </w:r>
            <w:r w:rsidR="001224C1">
              <w:rPr>
                <w:rFonts w:eastAsiaTheme="minorEastAsia"/>
                <w:sz w:val="20"/>
                <w:lang w:eastAsia="zh-CN"/>
              </w:rPr>
              <w:t>l</w:t>
            </w:r>
            <w:r>
              <w:rPr>
                <w:rFonts w:eastAsiaTheme="minorEastAsia"/>
                <w:sz w:val="20"/>
                <w:lang w:eastAsia="zh-CN"/>
              </w:rPr>
              <w:t xml:space="preserve"> in TR38.901 is used</w:t>
            </w:r>
          </w:p>
        </w:tc>
        <w:tc>
          <w:tcPr>
            <w:tcW w:w="2030" w:type="dxa"/>
          </w:tcPr>
          <w:p w14:paraId="1AA09AD9" w14:textId="7BD44117" w:rsidR="00E75CC6" w:rsidRDefault="001224C1" w:rsidP="00B940C1">
            <w:pPr>
              <w:adjustRightInd w:val="0"/>
              <w:snapToGrid w:val="0"/>
              <w:jc w:val="both"/>
              <w:rPr>
                <w:rFonts w:eastAsiaTheme="minorEastAsia"/>
                <w:sz w:val="20"/>
                <w:lang w:eastAsia="zh-CN"/>
              </w:rPr>
            </w:pPr>
            <w:proofErr w:type="spellStart"/>
            <w:r>
              <w:rPr>
                <w:rFonts w:eastAsiaTheme="minorEastAsia" w:hint="eastAsia"/>
                <w:sz w:val="20"/>
                <w:lang w:eastAsia="zh-CN"/>
              </w:rPr>
              <w:t>U</w:t>
            </w:r>
            <w:r>
              <w:rPr>
                <w:rFonts w:eastAsiaTheme="minorEastAsia"/>
                <w:sz w:val="20"/>
                <w:lang w:eastAsia="zh-CN"/>
              </w:rPr>
              <w:t>u</w:t>
            </w:r>
            <w:proofErr w:type="spellEnd"/>
            <w:r>
              <w:rPr>
                <w:rFonts w:eastAsiaTheme="minorEastAsia"/>
                <w:sz w:val="20"/>
                <w:lang w:eastAsia="zh-CN"/>
              </w:rPr>
              <w:t xml:space="preserve"> </w:t>
            </w:r>
            <w:r w:rsidR="00E75CC6">
              <w:rPr>
                <w:rFonts w:eastAsiaTheme="minorEastAsia"/>
                <w:sz w:val="20"/>
                <w:lang w:eastAsia="zh-CN"/>
              </w:rPr>
              <w:t xml:space="preserve">and </w:t>
            </w:r>
            <w:proofErr w:type="spellStart"/>
            <w:r w:rsidR="00E53423">
              <w:rPr>
                <w:rFonts w:eastAsiaTheme="minorEastAsia"/>
                <w:sz w:val="20"/>
                <w:lang w:eastAsia="zh-CN"/>
              </w:rPr>
              <w:t>sidelink</w:t>
            </w:r>
            <w:proofErr w:type="spellEnd"/>
            <w:r w:rsidR="00E75CC6">
              <w:rPr>
                <w:rFonts w:eastAsiaTheme="minorEastAsia"/>
                <w:sz w:val="20"/>
                <w:lang w:eastAsia="zh-CN"/>
              </w:rPr>
              <w:t>, and</w:t>
            </w:r>
          </w:p>
          <w:p w14:paraId="45818E26" w14:textId="18D20DFD" w:rsidR="006B5E1E" w:rsidRDefault="00E75CC6" w:rsidP="00B940C1">
            <w:pPr>
              <w:adjustRightInd w:val="0"/>
              <w:snapToGrid w:val="0"/>
              <w:jc w:val="both"/>
              <w:rPr>
                <w:rFonts w:eastAsiaTheme="minorEastAsia"/>
                <w:sz w:val="20"/>
                <w:lang w:eastAsia="zh-CN"/>
              </w:rPr>
            </w:pPr>
            <w:r>
              <w:rPr>
                <w:rFonts w:eastAsiaTheme="minorEastAsia" w:hint="eastAsia"/>
                <w:sz w:val="20"/>
                <w:lang w:eastAsia="zh-CN"/>
              </w:rPr>
              <w:t>c</w:t>
            </w:r>
            <w:r>
              <w:rPr>
                <w:rFonts w:eastAsiaTheme="minorEastAsia"/>
                <w:sz w:val="20"/>
                <w:lang w:eastAsia="zh-CN"/>
              </w:rPr>
              <w:t>hannel mode</w:t>
            </w:r>
            <w:r w:rsidR="001224C1">
              <w:rPr>
                <w:rFonts w:eastAsiaTheme="minorEastAsia"/>
                <w:sz w:val="20"/>
                <w:lang w:eastAsia="zh-CN"/>
              </w:rPr>
              <w:t>l</w:t>
            </w:r>
            <w:r>
              <w:rPr>
                <w:rFonts w:eastAsiaTheme="minorEastAsia"/>
                <w:sz w:val="20"/>
                <w:lang w:eastAsia="zh-CN"/>
              </w:rPr>
              <w:t xml:space="preserve"> in TR37.855 is used</w:t>
            </w:r>
          </w:p>
        </w:tc>
      </w:tr>
    </w:tbl>
    <w:p w14:paraId="2A07E97A" w14:textId="77777777" w:rsidR="006B5E1E" w:rsidRPr="001C5D6D" w:rsidRDefault="006B5E1E" w:rsidP="00785E12">
      <w:pPr>
        <w:pStyle w:val="a0"/>
        <w:rPr>
          <w:rFonts w:eastAsiaTheme="minorEastAsia"/>
          <w:b/>
          <w:lang w:eastAsia="zh-CN"/>
        </w:rPr>
      </w:pPr>
    </w:p>
    <w:p w14:paraId="63A77E0C" w14:textId="16D3780B" w:rsidR="006B5E1E" w:rsidRPr="001C5D6D" w:rsidRDefault="006B5E1E" w:rsidP="006B5E1E">
      <w:pPr>
        <w:spacing w:afterLines="50" w:after="120"/>
        <w:jc w:val="both"/>
        <w:rPr>
          <w:rFonts w:eastAsiaTheme="minorEastAsia"/>
          <w:b/>
          <w:i/>
          <w:sz w:val="20"/>
          <w:u w:val="single"/>
          <w:lang w:eastAsia="zh-CN"/>
        </w:rPr>
      </w:pPr>
      <w:r w:rsidRPr="001C5D6D">
        <w:rPr>
          <w:rFonts w:eastAsiaTheme="minorEastAsia"/>
          <w:b/>
          <w:i/>
          <w:sz w:val="20"/>
          <w:u w:val="single"/>
          <w:lang w:eastAsia="zh-CN"/>
        </w:rPr>
        <w:t>Use case of public safety</w:t>
      </w:r>
      <w:r w:rsidR="00E53423" w:rsidRPr="001C5D6D">
        <w:rPr>
          <w:rFonts w:eastAsiaTheme="minorEastAsia"/>
          <w:b/>
          <w:i/>
          <w:sz w:val="20"/>
          <w:u w:val="single"/>
          <w:lang w:eastAsia="zh-CN"/>
        </w:rPr>
        <w:t xml:space="preserve"> and commercial</w:t>
      </w:r>
    </w:p>
    <w:p w14:paraId="054AA9ED" w14:textId="5055B3B8" w:rsidR="006B5E1E" w:rsidRDefault="00E53423" w:rsidP="006B5E1E">
      <w:pPr>
        <w:spacing w:afterLines="50" w:after="120"/>
        <w:jc w:val="both"/>
        <w:rPr>
          <w:rFonts w:eastAsiaTheme="minorEastAsia"/>
          <w:sz w:val="20"/>
          <w:lang w:eastAsia="zh-CN"/>
        </w:rPr>
      </w:pPr>
      <w:r>
        <w:rPr>
          <w:rFonts w:eastAsiaTheme="minorEastAsia"/>
          <w:sz w:val="20"/>
          <w:lang w:eastAsia="zh-CN"/>
        </w:rPr>
        <w:t>S</w:t>
      </w:r>
      <w:r w:rsidR="00E75CC6">
        <w:rPr>
          <w:rFonts w:eastAsiaTheme="minorEastAsia"/>
          <w:sz w:val="20"/>
          <w:lang w:eastAsia="zh-CN"/>
        </w:rPr>
        <w:t>ome</w:t>
      </w:r>
      <w:r w:rsidR="006B5E1E">
        <w:rPr>
          <w:rFonts w:eastAsiaTheme="minorEastAsia"/>
          <w:sz w:val="20"/>
          <w:lang w:eastAsia="zh-CN"/>
        </w:rPr>
        <w:t xml:space="preserve"> </w:t>
      </w:r>
      <w:r w:rsidR="00E75CC6">
        <w:rPr>
          <w:rFonts w:eastAsiaTheme="minorEastAsia"/>
          <w:sz w:val="20"/>
          <w:lang w:eastAsia="zh-CN"/>
        </w:rPr>
        <w:t>issue</w:t>
      </w:r>
      <w:r w:rsidR="00071FCE">
        <w:rPr>
          <w:rFonts w:eastAsiaTheme="minorEastAsia"/>
          <w:sz w:val="20"/>
          <w:lang w:eastAsia="zh-CN"/>
        </w:rPr>
        <w:t>s</w:t>
      </w:r>
      <w:r w:rsidR="00E75CC6">
        <w:rPr>
          <w:rFonts w:eastAsiaTheme="minorEastAsia"/>
          <w:sz w:val="20"/>
          <w:lang w:eastAsia="zh-CN"/>
        </w:rPr>
        <w:t xml:space="preserve"> for public safety</w:t>
      </w:r>
      <w:r w:rsidR="006B5E1E">
        <w:rPr>
          <w:rFonts w:eastAsiaTheme="minorEastAsia"/>
          <w:sz w:val="20"/>
          <w:lang w:eastAsia="zh-CN"/>
        </w:rPr>
        <w:t xml:space="preserve"> </w:t>
      </w:r>
      <w:r>
        <w:rPr>
          <w:rFonts w:eastAsiaTheme="minorEastAsia"/>
          <w:sz w:val="20"/>
          <w:lang w:eastAsia="zh-CN"/>
        </w:rPr>
        <w:t xml:space="preserve">and commercial use case </w:t>
      </w:r>
      <w:r w:rsidR="00071FCE">
        <w:rPr>
          <w:rFonts w:eastAsiaTheme="minorEastAsia"/>
          <w:sz w:val="20"/>
          <w:lang w:eastAsia="zh-CN"/>
        </w:rPr>
        <w:t xml:space="preserve">have </w:t>
      </w:r>
      <w:r w:rsidR="00E75CC6">
        <w:rPr>
          <w:rFonts w:eastAsiaTheme="minorEastAsia"/>
          <w:sz w:val="20"/>
          <w:lang w:eastAsia="zh-CN"/>
        </w:rPr>
        <w:t>been discussed in</w:t>
      </w:r>
      <w:r w:rsidR="006B5E1E">
        <w:rPr>
          <w:rFonts w:eastAsiaTheme="minorEastAsia"/>
          <w:sz w:val="20"/>
          <w:lang w:eastAsia="zh-CN"/>
        </w:rPr>
        <w:t xml:space="preserve"> R</w:t>
      </w:r>
      <w:r w:rsidR="006B5E1E">
        <w:rPr>
          <w:rFonts w:eastAsiaTheme="minorEastAsia" w:hint="eastAsia"/>
          <w:sz w:val="20"/>
          <w:lang w:eastAsia="zh-CN"/>
        </w:rPr>
        <w:t>el-</w:t>
      </w:r>
      <w:r w:rsidR="006B5E1E">
        <w:rPr>
          <w:rFonts w:eastAsiaTheme="minorEastAsia"/>
          <w:sz w:val="20"/>
          <w:lang w:eastAsia="zh-CN"/>
        </w:rPr>
        <w:t xml:space="preserve">17 </w:t>
      </w:r>
      <w:proofErr w:type="spellStart"/>
      <w:r w:rsidR="006B5E1E">
        <w:rPr>
          <w:rFonts w:eastAsiaTheme="minorEastAsia"/>
          <w:sz w:val="20"/>
          <w:lang w:eastAsia="zh-CN"/>
        </w:rPr>
        <w:t>sidelink</w:t>
      </w:r>
      <w:proofErr w:type="spellEnd"/>
      <w:r w:rsidR="006B5E1E">
        <w:rPr>
          <w:rFonts w:eastAsiaTheme="minorEastAsia"/>
          <w:sz w:val="20"/>
          <w:lang w:eastAsia="zh-CN"/>
        </w:rPr>
        <w:t xml:space="preserve"> evaluation methodology</w:t>
      </w:r>
      <w:r w:rsidR="00E75CC6">
        <w:rPr>
          <w:rFonts w:eastAsiaTheme="minorEastAsia"/>
          <w:sz w:val="20"/>
          <w:lang w:eastAsia="zh-CN"/>
        </w:rPr>
        <w:t xml:space="preserve"> and</w:t>
      </w:r>
      <w:r w:rsidR="006B5E1E">
        <w:rPr>
          <w:rFonts w:eastAsiaTheme="minorEastAsia"/>
          <w:sz w:val="20"/>
          <w:lang w:eastAsia="zh-CN"/>
        </w:rPr>
        <w:t xml:space="preserve"> the following con</w:t>
      </w:r>
      <w:r w:rsidR="00E75CC6">
        <w:rPr>
          <w:rFonts w:eastAsiaTheme="minorEastAsia"/>
          <w:sz w:val="20"/>
          <w:lang w:eastAsia="zh-CN"/>
        </w:rPr>
        <w:t>c</w:t>
      </w:r>
      <w:r w:rsidR="006B5E1E">
        <w:rPr>
          <w:rFonts w:eastAsiaTheme="minorEastAsia"/>
          <w:sz w:val="20"/>
          <w:lang w:eastAsia="zh-CN"/>
        </w:rPr>
        <w:t xml:space="preserve">lusions related to </w:t>
      </w:r>
      <w:r>
        <w:rPr>
          <w:rFonts w:eastAsiaTheme="minorEastAsia"/>
          <w:sz w:val="20"/>
          <w:lang w:eastAsia="zh-CN"/>
        </w:rPr>
        <w:t>them</w:t>
      </w:r>
      <w:r w:rsidR="006B5E1E">
        <w:rPr>
          <w:rFonts w:eastAsiaTheme="minorEastAsia"/>
          <w:sz w:val="20"/>
          <w:lang w:eastAsia="zh-CN"/>
        </w:rPr>
        <w:t xml:space="preserve"> have been agreed</w:t>
      </w:r>
      <w:r>
        <w:rPr>
          <w:rFonts w:eastAsiaTheme="minorEastAsia"/>
          <w:sz w:val="20"/>
          <w:lang w:eastAsia="zh-CN"/>
        </w:rPr>
        <w:t>.</w:t>
      </w:r>
    </w:p>
    <w:tbl>
      <w:tblPr>
        <w:tblStyle w:val="ab"/>
        <w:tblW w:w="0" w:type="auto"/>
        <w:tblLook w:val="04A0" w:firstRow="1" w:lastRow="0" w:firstColumn="1" w:lastColumn="0" w:noHBand="0" w:noVBand="1"/>
      </w:tblPr>
      <w:tblGrid>
        <w:gridCol w:w="9019"/>
      </w:tblGrid>
      <w:tr w:rsidR="006B5E1E" w:rsidRPr="00D26A49" w14:paraId="133F7417" w14:textId="77777777" w:rsidTr="006C0D73">
        <w:tc>
          <w:tcPr>
            <w:tcW w:w="9019" w:type="dxa"/>
          </w:tcPr>
          <w:p w14:paraId="783267B3" w14:textId="77777777" w:rsidR="00E53423" w:rsidRPr="00E53423" w:rsidRDefault="00E53423" w:rsidP="00E53423">
            <w:pPr>
              <w:rPr>
                <w:sz w:val="20"/>
                <w:szCs w:val="20"/>
                <w:highlight w:val="green"/>
                <w:lang w:eastAsia="ko-KR"/>
              </w:rPr>
            </w:pPr>
            <w:r w:rsidRPr="00E53423">
              <w:rPr>
                <w:sz w:val="20"/>
                <w:szCs w:val="20"/>
                <w:highlight w:val="green"/>
                <w:lang w:eastAsia="ko-KR"/>
              </w:rPr>
              <w:t>Agreements:</w:t>
            </w:r>
          </w:p>
          <w:p w14:paraId="40C13E74" w14:textId="77777777" w:rsidR="00E53423" w:rsidRPr="00E53423" w:rsidRDefault="00E53423" w:rsidP="00E53423">
            <w:pPr>
              <w:rPr>
                <w:sz w:val="20"/>
                <w:szCs w:val="20"/>
                <w:lang w:eastAsia="ko-KR"/>
              </w:rPr>
            </w:pPr>
            <w:r w:rsidRPr="00E53423">
              <w:rPr>
                <w:sz w:val="20"/>
                <w:szCs w:val="20"/>
                <w:lang w:eastAsia="ko-KR"/>
              </w:rPr>
              <w:t>For the public safety and commercial use cases, reuse the parameters of “Reference system deployments” specified in Section A.2.1.1 of TR 36.843 with following modification:</w:t>
            </w:r>
          </w:p>
          <w:p w14:paraId="5085CEDE" w14:textId="77777777" w:rsidR="00E53423" w:rsidRPr="00E53423" w:rsidRDefault="00E53423" w:rsidP="00E53423">
            <w:pPr>
              <w:numPr>
                <w:ilvl w:val="0"/>
                <w:numId w:val="40"/>
              </w:numPr>
              <w:autoSpaceDE w:val="0"/>
              <w:autoSpaceDN w:val="0"/>
              <w:spacing w:line="264" w:lineRule="auto"/>
              <w:jc w:val="both"/>
              <w:rPr>
                <w:sz w:val="20"/>
                <w:szCs w:val="20"/>
                <w:lang w:eastAsia="ko-KR"/>
              </w:rPr>
            </w:pPr>
            <w:r w:rsidRPr="00E53423">
              <w:rPr>
                <w:sz w:val="20"/>
                <w:szCs w:val="20"/>
                <w:lang w:eastAsia="ko-KR"/>
              </w:rPr>
              <w:t xml:space="preserve">Carrier frequency: </w:t>
            </w:r>
          </w:p>
          <w:p w14:paraId="385DF59D" w14:textId="77777777" w:rsidR="00E53423" w:rsidRPr="00E53423" w:rsidRDefault="00E53423" w:rsidP="00E53423">
            <w:pPr>
              <w:numPr>
                <w:ilvl w:val="1"/>
                <w:numId w:val="40"/>
              </w:numPr>
              <w:autoSpaceDE w:val="0"/>
              <w:autoSpaceDN w:val="0"/>
              <w:spacing w:line="264" w:lineRule="auto"/>
              <w:jc w:val="both"/>
              <w:rPr>
                <w:sz w:val="20"/>
                <w:szCs w:val="20"/>
                <w:lang w:eastAsia="ko-KR"/>
              </w:rPr>
            </w:pPr>
            <w:r w:rsidRPr="00E53423">
              <w:rPr>
                <w:sz w:val="20"/>
                <w:szCs w:val="20"/>
                <w:lang w:eastAsia="ko-KR"/>
              </w:rPr>
              <w:t>Include 3.5 GHz for commercial use case (optional)</w:t>
            </w:r>
          </w:p>
          <w:p w14:paraId="07A44F25" w14:textId="77777777" w:rsidR="00E53423" w:rsidRPr="00E53423" w:rsidRDefault="00E53423" w:rsidP="00E53423">
            <w:pPr>
              <w:numPr>
                <w:ilvl w:val="0"/>
                <w:numId w:val="40"/>
              </w:numPr>
              <w:autoSpaceDE w:val="0"/>
              <w:autoSpaceDN w:val="0"/>
              <w:spacing w:line="264" w:lineRule="auto"/>
              <w:jc w:val="both"/>
              <w:rPr>
                <w:sz w:val="20"/>
                <w:szCs w:val="20"/>
                <w:lang w:eastAsia="ko-KR"/>
              </w:rPr>
            </w:pPr>
            <w:r w:rsidRPr="00E53423">
              <w:rPr>
                <w:sz w:val="20"/>
                <w:szCs w:val="20"/>
                <w:lang w:eastAsia="ko-KR"/>
              </w:rPr>
              <w:t xml:space="preserve">System bandwidth: </w:t>
            </w:r>
          </w:p>
          <w:p w14:paraId="457D0061" w14:textId="77777777" w:rsidR="00E53423" w:rsidRPr="00E53423" w:rsidRDefault="00E53423" w:rsidP="00E53423">
            <w:pPr>
              <w:numPr>
                <w:ilvl w:val="1"/>
                <w:numId w:val="40"/>
              </w:numPr>
              <w:autoSpaceDE w:val="0"/>
              <w:autoSpaceDN w:val="0"/>
              <w:spacing w:line="264" w:lineRule="auto"/>
              <w:jc w:val="both"/>
              <w:rPr>
                <w:sz w:val="20"/>
                <w:szCs w:val="20"/>
                <w:lang w:eastAsia="ko-KR"/>
              </w:rPr>
            </w:pPr>
            <w:r w:rsidRPr="00E53423">
              <w:rPr>
                <w:sz w:val="20"/>
                <w:szCs w:val="20"/>
                <w:lang w:eastAsia="ko-KR"/>
              </w:rPr>
              <w:t>Include 40 MHz for commercial use case (optional) and 20 MHz dedicated spectrum for out-of-coverage scenarios (optional)</w:t>
            </w:r>
          </w:p>
          <w:p w14:paraId="67845D15" w14:textId="33D70453" w:rsidR="00E53423" w:rsidRDefault="00E53423" w:rsidP="00E53423">
            <w:pPr>
              <w:numPr>
                <w:ilvl w:val="0"/>
                <w:numId w:val="40"/>
              </w:numPr>
              <w:autoSpaceDE w:val="0"/>
              <w:autoSpaceDN w:val="0"/>
              <w:spacing w:line="264" w:lineRule="auto"/>
              <w:jc w:val="both"/>
              <w:rPr>
                <w:sz w:val="20"/>
                <w:szCs w:val="20"/>
                <w:lang w:eastAsia="ko-KR"/>
              </w:rPr>
            </w:pPr>
            <w:r w:rsidRPr="00E53423">
              <w:rPr>
                <w:sz w:val="20"/>
                <w:szCs w:val="20"/>
                <w:lang w:eastAsia="ko-KR"/>
              </w:rPr>
              <w:t>“</w:t>
            </w:r>
            <w:proofErr w:type="spellStart"/>
            <w:r w:rsidRPr="00E53423">
              <w:rPr>
                <w:sz w:val="20"/>
                <w:szCs w:val="20"/>
                <w:lang w:eastAsia="ko-KR"/>
              </w:rPr>
              <w:t>eNB</w:t>
            </w:r>
            <w:proofErr w:type="spellEnd"/>
            <w:r w:rsidRPr="00E53423">
              <w:rPr>
                <w:sz w:val="20"/>
                <w:szCs w:val="20"/>
                <w:lang w:eastAsia="ko-KR"/>
              </w:rPr>
              <w:t>” is replaced by “</w:t>
            </w:r>
            <w:proofErr w:type="spellStart"/>
            <w:r w:rsidRPr="00E53423">
              <w:rPr>
                <w:sz w:val="20"/>
                <w:szCs w:val="20"/>
                <w:lang w:eastAsia="ko-KR"/>
              </w:rPr>
              <w:t>gNB</w:t>
            </w:r>
            <w:proofErr w:type="spellEnd"/>
            <w:r w:rsidRPr="00E53423">
              <w:rPr>
                <w:sz w:val="20"/>
                <w:szCs w:val="20"/>
                <w:lang w:eastAsia="ko-KR"/>
              </w:rPr>
              <w:t>”</w:t>
            </w:r>
          </w:p>
          <w:p w14:paraId="5BD2F97E" w14:textId="77777777" w:rsidR="00E53423" w:rsidRDefault="00E53423" w:rsidP="006C0D73">
            <w:pPr>
              <w:overflowPunct w:val="0"/>
              <w:autoSpaceDE w:val="0"/>
              <w:autoSpaceDN w:val="0"/>
              <w:adjustRightInd w:val="0"/>
              <w:snapToGrid w:val="0"/>
              <w:jc w:val="both"/>
              <w:textAlignment w:val="baseline"/>
              <w:rPr>
                <w:rFonts w:eastAsia="Batang"/>
                <w:sz w:val="20"/>
                <w:szCs w:val="20"/>
                <w:highlight w:val="green"/>
                <w:lang w:eastAsia="ko-KR"/>
              </w:rPr>
            </w:pPr>
          </w:p>
          <w:p w14:paraId="1C65A0EC" w14:textId="24C2AF7C" w:rsidR="006B5E1E" w:rsidRPr="00B612F2" w:rsidRDefault="006B5E1E" w:rsidP="006C0D73">
            <w:pPr>
              <w:overflowPunct w:val="0"/>
              <w:autoSpaceDE w:val="0"/>
              <w:autoSpaceDN w:val="0"/>
              <w:adjustRightInd w:val="0"/>
              <w:snapToGrid w:val="0"/>
              <w:jc w:val="both"/>
              <w:textAlignment w:val="baseline"/>
              <w:rPr>
                <w:rFonts w:eastAsia="Batang"/>
                <w:sz w:val="20"/>
                <w:szCs w:val="20"/>
                <w:lang w:eastAsia="ko-KR"/>
              </w:rPr>
            </w:pPr>
            <w:r w:rsidRPr="00B612F2">
              <w:rPr>
                <w:rFonts w:eastAsia="Batang"/>
                <w:sz w:val="20"/>
                <w:szCs w:val="20"/>
                <w:highlight w:val="green"/>
                <w:lang w:eastAsia="ko-KR"/>
              </w:rPr>
              <w:t>Agreements:</w:t>
            </w:r>
          </w:p>
          <w:p w14:paraId="01DB3D94" w14:textId="77777777" w:rsidR="006B5E1E" w:rsidRPr="00B612F2" w:rsidRDefault="006B5E1E" w:rsidP="006B5E1E">
            <w:pPr>
              <w:numPr>
                <w:ilvl w:val="3"/>
                <w:numId w:val="31"/>
              </w:numPr>
              <w:overflowPunct w:val="0"/>
              <w:autoSpaceDE w:val="0"/>
              <w:autoSpaceDN w:val="0"/>
              <w:adjustRightInd w:val="0"/>
              <w:snapToGrid w:val="0"/>
              <w:jc w:val="both"/>
              <w:textAlignment w:val="baseline"/>
              <w:rPr>
                <w:rFonts w:eastAsia="Batang"/>
                <w:sz w:val="20"/>
                <w:szCs w:val="20"/>
                <w:lang w:eastAsia="ko-KR"/>
              </w:rPr>
            </w:pPr>
            <w:r w:rsidRPr="00B612F2">
              <w:rPr>
                <w:rFonts w:eastAsia="Batang"/>
                <w:sz w:val="20"/>
                <w:szCs w:val="20"/>
                <w:lang w:eastAsia="ko-KR"/>
              </w:rPr>
              <w:t>For the layout for public safety and commercial use cases, support “7 macro sites with 3 cells per site in the layout”</w:t>
            </w:r>
          </w:p>
          <w:p w14:paraId="52D600F3" w14:textId="77777777" w:rsidR="006B5E1E" w:rsidRPr="00B612F2" w:rsidRDefault="006B5E1E" w:rsidP="006C0D73">
            <w:pPr>
              <w:overflowPunct w:val="0"/>
              <w:autoSpaceDE w:val="0"/>
              <w:autoSpaceDN w:val="0"/>
              <w:adjustRightInd w:val="0"/>
              <w:snapToGrid w:val="0"/>
              <w:jc w:val="both"/>
              <w:textAlignment w:val="baseline"/>
              <w:rPr>
                <w:rFonts w:eastAsia="Batang"/>
                <w:sz w:val="20"/>
                <w:szCs w:val="20"/>
                <w:lang w:eastAsia="ko-KR"/>
              </w:rPr>
            </w:pPr>
          </w:p>
          <w:p w14:paraId="76EF4E3B" w14:textId="77777777" w:rsidR="006B5E1E" w:rsidRPr="00B612F2" w:rsidRDefault="006B5E1E" w:rsidP="006C0D73">
            <w:pPr>
              <w:overflowPunct w:val="0"/>
              <w:autoSpaceDE w:val="0"/>
              <w:autoSpaceDN w:val="0"/>
              <w:adjustRightInd w:val="0"/>
              <w:snapToGrid w:val="0"/>
              <w:jc w:val="both"/>
              <w:textAlignment w:val="baseline"/>
              <w:rPr>
                <w:rFonts w:eastAsia="Batang"/>
                <w:sz w:val="20"/>
                <w:szCs w:val="20"/>
                <w:lang w:eastAsia="ko-KR"/>
              </w:rPr>
            </w:pPr>
            <w:r w:rsidRPr="00B612F2">
              <w:rPr>
                <w:rFonts w:eastAsia="Batang"/>
                <w:sz w:val="20"/>
                <w:szCs w:val="20"/>
                <w:highlight w:val="green"/>
                <w:lang w:eastAsia="ko-KR"/>
              </w:rPr>
              <w:t>Agreements:</w:t>
            </w:r>
          </w:p>
          <w:p w14:paraId="55992A1D" w14:textId="77777777" w:rsidR="006B5E1E" w:rsidRPr="00B612F2" w:rsidRDefault="006B5E1E" w:rsidP="006B5E1E">
            <w:pPr>
              <w:numPr>
                <w:ilvl w:val="3"/>
                <w:numId w:val="31"/>
              </w:numPr>
              <w:overflowPunct w:val="0"/>
              <w:autoSpaceDE w:val="0"/>
              <w:autoSpaceDN w:val="0"/>
              <w:adjustRightInd w:val="0"/>
              <w:snapToGrid w:val="0"/>
              <w:jc w:val="both"/>
              <w:textAlignment w:val="baseline"/>
              <w:rPr>
                <w:rFonts w:eastAsia="Batang"/>
                <w:sz w:val="20"/>
                <w:szCs w:val="20"/>
                <w:lang w:eastAsia="ko-KR"/>
              </w:rPr>
            </w:pPr>
            <w:r w:rsidRPr="00B612F2">
              <w:rPr>
                <w:rFonts w:eastAsia="Batang"/>
                <w:sz w:val="20"/>
                <w:szCs w:val="20"/>
                <w:lang w:eastAsia="ko-KR"/>
              </w:rPr>
              <w:t>For public safety use case, at least following layout option is supported:</w:t>
            </w:r>
          </w:p>
          <w:p w14:paraId="6FF17DF6" w14:textId="77777777" w:rsidR="006B5E1E" w:rsidRPr="00B612F2" w:rsidRDefault="006B5E1E" w:rsidP="006B5E1E">
            <w:pPr>
              <w:numPr>
                <w:ilvl w:val="0"/>
                <w:numId w:val="30"/>
              </w:numPr>
              <w:overflowPunct w:val="0"/>
              <w:autoSpaceDE w:val="0"/>
              <w:autoSpaceDN w:val="0"/>
              <w:adjustRightInd w:val="0"/>
              <w:snapToGrid w:val="0"/>
              <w:jc w:val="both"/>
              <w:textAlignment w:val="baseline"/>
              <w:rPr>
                <w:rFonts w:eastAsia="Batang"/>
                <w:sz w:val="20"/>
                <w:szCs w:val="20"/>
                <w:lang w:eastAsia="ko-KR"/>
              </w:rPr>
            </w:pPr>
            <w:r w:rsidRPr="00B612F2">
              <w:rPr>
                <w:rFonts w:eastAsia="Batang"/>
                <w:sz w:val="20"/>
                <w:szCs w:val="20"/>
                <w:lang w:eastAsia="ko-KR"/>
              </w:rPr>
              <w:t xml:space="preserve">Option 5 of TR 36.843: Urban macro (1732m ISD) </w:t>
            </w:r>
          </w:p>
          <w:p w14:paraId="1E7A47FF" w14:textId="77777777" w:rsidR="006B5E1E" w:rsidRPr="00B612F2" w:rsidRDefault="006B5E1E" w:rsidP="006B5E1E">
            <w:pPr>
              <w:numPr>
                <w:ilvl w:val="1"/>
                <w:numId w:val="30"/>
              </w:numPr>
              <w:overflowPunct w:val="0"/>
              <w:autoSpaceDE w:val="0"/>
              <w:autoSpaceDN w:val="0"/>
              <w:adjustRightInd w:val="0"/>
              <w:snapToGrid w:val="0"/>
              <w:jc w:val="both"/>
              <w:textAlignment w:val="baseline"/>
              <w:rPr>
                <w:rFonts w:eastAsia="Batang"/>
                <w:sz w:val="20"/>
                <w:szCs w:val="20"/>
                <w:lang w:eastAsia="ko-KR"/>
              </w:rPr>
            </w:pPr>
            <w:r w:rsidRPr="00B612F2">
              <w:rPr>
                <w:rFonts w:eastAsia="Batang"/>
                <w:sz w:val="20"/>
                <w:szCs w:val="20"/>
                <w:lang w:eastAsia="ko-KR"/>
              </w:rPr>
              <w:t>UE dropping as in Table A.2.1.1-1</w:t>
            </w:r>
          </w:p>
          <w:p w14:paraId="5428BE67" w14:textId="77777777" w:rsidR="006B5E1E" w:rsidRDefault="006B5E1E" w:rsidP="006B5E1E">
            <w:pPr>
              <w:numPr>
                <w:ilvl w:val="2"/>
                <w:numId w:val="30"/>
              </w:numPr>
              <w:overflowPunct w:val="0"/>
              <w:autoSpaceDE w:val="0"/>
              <w:autoSpaceDN w:val="0"/>
              <w:adjustRightInd w:val="0"/>
              <w:snapToGrid w:val="0"/>
              <w:jc w:val="both"/>
              <w:textAlignment w:val="baseline"/>
              <w:rPr>
                <w:rFonts w:eastAsia="Batang"/>
                <w:sz w:val="20"/>
                <w:szCs w:val="20"/>
                <w:lang w:eastAsia="ko-KR"/>
              </w:rPr>
            </w:pPr>
            <w:r w:rsidRPr="00B612F2">
              <w:rPr>
                <w:rFonts w:eastAsia="Batang"/>
                <w:sz w:val="20"/>
                <w:szCs w:val="20"/>
                <w:lang w:eastAsia="ko-KR"/>
              </w:rPr>
              <w:t xml:space="preserve">All UEs are outdoors UEs </w:t>
            </w:r>
          </w:p>
          <w:p w14:paraId="1FAC6A2A" w14:textId="77777777" w:rsidR="006B5E1E" w:rsidRDefault="006B5E1E" w:rsidP="006B5E1E">
            <w:pPr>
              <w:numPr>
                <w:ilvl w:val="2"/>
                <w:numId w:val="30"/>
              </w:numPr>
              <w:overflowPunct w:val="0"/>
              <w:autoSpaceDE w:val="0"/>
              <w:autoSpaceDN w:val="0"/>
              <w:adjustRightInd w:val="0"/>
              <w:snapToGrid w:val="0"/>
              <w:jc w:val="both"/>
              <w:textAlignment w:val="baseline"/>
              <w:rPr>
                <w:rFonts w:eastAsia="Batang"/>
                <w:sz w:val="20"/>
                <w:szCs w:val="20"/>
                <w:lang w:eastAsia="ko-KR"/>
              </w:rPr>
            </w:pPr>
            <w:r w:rsidRPr="00B612F2">
              <w:rPr>
                <w:rFonts w:eastAsia="Batang"/>
                <w:sz w:val="20"/>
                <w:szCs w:val="20"/>
                <w:lang w:eastAsia="ko-KR"/>
              </w:rPr>
              <w:t>Mix of outdoor and indoor UEs</w:t>
            </w:r>
          </w:p>
          <w:p w14:paraId="01B7DA39" w14:textId="77777777" w:rsidR="005B2FA6" w:rsidRDefault="005B2FA6" w:rsidP="005B2FA6">
            <w:pPr>
              <w:overflowPunct w:val="0"/>
              <w:autoSpaceDE w:val="0"/>
              <w:autoSpaceDN w:val="0"/>
              <w:adjustRightInd w:val="0"/>
              <w:snapToGrid w:val="0"/>
              <w:jc w:val="both"/>
              <w:textAlignment w:val="baseline"/>
              <w:rPr>
                <w:rFonts w:eastAsia="Batang"/>
                <w:sz w:val="20"/>
                <w:szCs w:val="20"/>
                <w:lang w:eastAsia="ko-KR"/>
              </w:rPr>
            </w:pPr>
          </w:p>
          <w:p w14:paraId="37A9B50C" w14:textId="77777777" w:rsidR="001A6173" w:rsidRPr="006F5F22" w:rsidRDefault="001A6173" w:rsidP="001A6173">
            <w:pPr>
              <w:jc w:val="both"/>
              <w:rPr>
                <w:rFonts w:eastAsiaTheme="minorEastAsia"/>
                <w:sz w:val="20"/>
                <w:lang w:val="en-GB" w:eastAsia="zh-CN"/>
              </w:rPr>
            </w:pPr>
            <w:r w:rsidRPr="006F5F22">
              <w:rPr>
                <w:rFonts w:eastAsiaTheme="minorEastAsia"/>
                <w:sz w:val="20"/>
                <w:highlight w:val="green"/>
                <w:lang w:val="en-GB" w:eastAsia="zh-CN"/>
              </w:rPr>
              <w:t>Agreements:</w:t>
            </w:r>
          </w:p>
          <w:p w14:paraId="04936EEC" w14:textId="77777777" w:rsidR="001A6173" w:rsidRPr="006F5F22" w:rsidRDefault="001A6173" w:rsidP="001A6173">
            <w:pPr>
              <w:numPr>
                <w:ilvl w:val="0"/>
                <w:numId w:val="32"/>
              </w:numPr>
              <w:jc w:val="both"/>
              <w:rPr>
                <w:rFonts w:eastAsiaTheme="minorEastAsia"/>
                <w:sz w:val="20"/>
                <w:lang w:val="en-GB" w:eastAsia="zh-CN"/>
              </w:rPr>
            </w:pPr>
            <w:r w:rsidRPr="006F5F22">
              <w:rPr>
                <w:rFonts w:eastAsiaTheme="minorEastAsia"/>
                <w:sz w:val="20"/>
                <w:lang w:val="en-GB" w:eastAsia="zh-CN"/>
              </w:rPr>
              <w:t>For commercial use case, at least following layout options are supported:</w:t>
            </w:r>
          </w:p>
          <w:p w14:paraId="2712F3E1" w14:textId="77777777" w:rsidR="001A6173" w:rsidRPr="006F5F22" w:rsidRDefault="001A6173" w:rsidP="001A6173">
            <w:pPr>
              <w:numPr>
                <w:ilvl w:val="1"/>
                <w:numId w:val="33"/>
              </w:numPr>
              <w:jc w:val="both"/>
              <w:rPr>
                <w:rFonts w:eastAsiaTheme="minorEastAsia"/>
                <w:sz w:val="20"/>
                <w:lang w:val="en-GB" w:eastAsia="zh-CN"/>
              </w:rPr>
            </w:pPr>
            <w:r w:rsidRPr="006F5F22">
              <w:rPr>
                <w:rFonts w:eastAsiaTheme="minorEastAsia"/>
                <w:sz w:val="20"/>
                <w:lang w:val="en-GB" w:eastAsia="zh-CN"/>
              </w:rPr>
              <w:t xml:space="preserve">Option 3 of TR 36.843: Urban macro (500m ISD) (all UEs outdoor) </w:t>
            </w:r>
          </w:p>
          <w:p w14:paraId="1D22D5A8" w14:textId="77777777" w:rsidR="001A6173" w:rsidRPr="006F5F22" w:rsidRDefault="001A6173" w:rsidP="001A6173">
            <w:pPr>
              <w:numPr>
                <w:ilvl w:val="2"/>
                <w:numId w:val="34"/>
              </w:numPr>
              <w:jc w:val="both"/>
              <w:rPr>
                <w:rFonts w:eastAsiaTheme="minorEastAsia"/>
                <w:sz w:val="20"/>
                <w:lang w:val="en-GB" w:eastAsia="zh-CN"/>
              </w:rPr>
            </w:pPr>
            <w:r w:rsidRPr="006F5F22">
              <w:rPr>
                <w:rFonts w:eastAsiaTheme="minorEastAsia"/>
                <w:sz w:val="20"/>
                <w:lang w:val="en-GB" w:eastAsia="zh-CN"/>
              </w:rPr>
              <w:t>UE dropping as in Table A.2.1.1-1</w:t>
            </w:r>
          </w:p>
          <w:p w14:paraId="5C6B5C7B" w14:textId="77777777" w:rsidR="001A6173" w:rsidRPr="006F5F22" w:rsidRDefault="001A6173" w:rsidP="001A6173">
            <w:pPr>
              <w:numPr>
                <w:ilvl w:val="3"/>
                <w:numId w:val="35"/>
              </w:numPr>
              <w:jc w:val="both"/>
              <w:rPr>
                <w:rFonts w:eastAsiaTheme="minorEastAsia"/>
                <w:sz w:val="20"/>
                <w:lang w:val="en-GB" w:eastAsia="zh-CN"/>
              </w:rPr>
            </w:pPr>
            <w:r w:rsidRPr="006F5F22">
              <w:rPr>
                <w:rFonts w:eastAsiaTheme="minorEastAsia"/>
                <w:sz w:val="20"/>
                <w:lang w:val="en-GB" w:eastAsia="zh-CN"/>
              </w:rPr>
              <w:t>All UEs are outdoors UEs</w:t>
            </w:r>
          </w:p>
          <w:p w14:paraId="1DC7BB58" w14:textId="77777777" w:rsidR="001A6173" w:rsidRPr="006F5F22" w:rsidRDefault="001A6173" w:rsidP="001A6173">
            <w:pPr>
              <w:numPr>
                <w:ilvl w:val="1"/>
                <w:numId w:val="33"/>
              </w:numPr>
              <w:jc w:val="both"/>
              <w:rPr>
                <w:rFonts w:eastAsiaTheme="minorEastAsia"/>
                <w:sz w:val="20"/>
                <w:lang w:val="en-GB" w:eastAsia="zh-CN"/>
              </w:rPr>
            </w:pPr>
            <w:r w:rsidRPr="006F5F22">
              <w:rPr>
                <w:rFonts w:eastAsiaTheme="minorEastAsia"/>
                <w:sz w:val="20"/>
                <w:lang w:val="en-GB" w:eastAsia="zh-CN"/>
              </w:rPr>
              <w:t xml:space="preserve">Option 1: Urban macro (500m ISD) + 1 RRH/Indoor </w:t>
            </w:r>
            <w:proofErr w:type="spellStart"/>
            <w:r w:rsidRPr="006F5F22">
              <w:rPr>
                <w:rFonts w:eastAsiaTheme="minorEastAsia"/>
                <w:sz w:val="20"/>
                <w:lang w:val="en-GB" w:eastAsia="zh-CN"/>
              </w:rPr>
              <w:t>Hotzone</w:t>
            </w:r>
            <w:proofErr w:type="spellEnd"/>
            <w:r w:rsidRPr="006F5F22">
              <w:rPr>
                <w:rFonts w:eastAsiaTheme="minorEastAsia"/>
                <w:sz w:val="20"/>
                <w:lang w:val="en-GB" w:eastAsia="zh-CN"/>
              </w:rPr>
              <w:t xml:space="preserve"> per cell for optional</w:t>
            </w:r>
          </w:p>
          <w:p w14:paraId="126ADE96" w14:textId="77777777" w:rsidR="001A6173" w:rsidRPr="006F5F22" w:rsidRDefault="001A6173" w:rsidP="001A6173">
            <w:pPr>
              <w:numPr>
                <w:ilvl w:val="2"/>
                <w:numId w:val="34"/>
              </w:numPr>
              <w:jc w:val="both"/>
              <w:rPr>
                <w:rFonts w:eastAsiaTheme="minorEastAsia"/>
                <w:sz w:val="20"/>
                <w:lang w:val="en-GB" w:eastAsia="zh-CN"/>
              </w:rPr>
            </w:pPr>
            <w:r w:rsidRPr="006F5F22">
              <w:rPr>
                <w:rFonts w:eastAsiaTheme="minorEastAsia"/>
                <w:sz w:val="20"/>
                <w:lang w:val="en-GB" w:eastAsia="zh-CN"/>
              </w:rPr>
              <w:t>UE dropping as in Table A.2.1.1-1</w:t>
            </w:r>
          </w:p>
          <w:p w14:paraId="28E9DC23" w14:textId="77777777" w:rsidR="001A6173" w:rsidRPr="006F5F22" w:rsidRDefault="001A6173" w:rsidP="001A6173">
            <w:pPr>
              <w:numPr>
                <w:ilvl w:val="3"/>
                <w:numId w:val="35"/>
              </w:numPr>
              <w:jc w:val="both"/>
              <w:rPr>
                <w:rFonts w:eastAsiaTheme="minorEastAsia"/>
                <w:sz w:val="20"/>
                <w:lang w:val="en-GB" w:eastAsia="zh-CN"/>
              </w:rPr>
            </w:pPr>
            <w:r w:rsidRPr="006F5F22">
              <w:rPr>
                <w:rFonts w:eastAsiaTheme="minorEastAsia"/>
                <w:sz w:val="20"/>
                <w:lang w:val="en-GB" w:eastAsia="zh-CN"/>
              </w:rPr>
              <w:t>Mix of outdoor and indoor UEs</w:t>
            </w:r>
          </w:p>
          <w:p w14:paraId="2EAEF4AC" w14:textId="77777777" w:rsidR="001A6173" w:rsidRPr="006F5F22" w:rsidRDefault="001A6173" w:rsidP="001A6173">
            <w:pPr>
              <w:numPr>
                <w:ilvl w:val="1"/>
                <w:numId w:val="33"/>
              </w:numPr>
              <w:jc w:val="both"/>
              <w:rPr>
                <w:rFonts w:eastAsiaTheme="minorEastAsia"/>
                <w:sz w:val="20"/>
                <w:lang w:val="en-GB" w:eastAsia="zh-CN"/>
              </w:rPr>
            </w:pPr>
            <w:r w:rsidRPr="006F5F22">
              <w:rPr>
                <w:rFonts w:eastAsiaTheme="minorEastAsia"/>
                <w:sz w:val="20"/>
                <w:lang w:val="en-GB" w:eastAsia="zh-CN"/>
              </w:rPr>
              <w:t>Option 5 of TR 36.843: Urban macro (1732m ISD) for optional</w:t>
            </w:r>
          </w:p>
          <w:p w14:paraId="08ED28AE" w14:textId="77777777" w:rsidR="001A6173" w:rsidRPr="006F5F22" w:rsidRDefault="001A6173" w:rsidP="001A6173">
            <w:pPr>
              <w:numPr>
                <w:ilvl w:val="2"/>
                <w:numId w:val="34"/>
              </w:numPr>
              <w:jc w:val="both"/>
              <w:rPr>
                <w:rFonts w:eastAsiaTheme="minorEastAsia"/>
                <w:sz w:val="20"/>
                <w:lang w:val="en-GB" w:eastAsia="zh-CN"/>
              </w:rPr>
            </w:pPr>
            <w:r w:rsidRPr="006F5F22">
              <w:rPr>
                <w:rFonts w:eastAsiaTheme="minorEastAsia"/>
                <w:sz w:val="20"/>
                <w:lang w:val="en-GB" w:eastAsia="zh-CN"/>
              </w:rPr>
              <w:t>UE dropping as in Table A.2.1.1-1</w:t>
            </w:r>
          </w:p>
          <w:p w14:paraId="2313CEB1" w14:textId="77777777" w:rsidR="001A6173" w:rsidRDefault="001A6173" w:rsidP="001A6173">
            <w:pPr>
              <w:numPr>
                <w:ilvl w:val="3"/>
                <w:numId w:val="35"/>
              </w:numPr>
              <w:jc w:val="both"/>
              <w:rPr>
                <w:rFonts w:eastAsiaTheme="minorEastAsia"/>
                <w:sz w:val="20"/>
                <w:lang w:val="en-GB" w:eastAsia="zh-CN"/>
              </w:rPr>
            </w:pPr>
            <w:r w:rsidRPr="006F5F22">
              <w:rPr>
                <w:rFonts w:eastAsiaTheme="minorEastAsia"/>
                <w:sz w:val="20"/>
                <w:lang w:val="en-GB" w:eastAsia="zh-CN"/>
              </w:rPr>
              <w:t>All UEs are outdoors U</w:t>
            </w:r>
            <w:r>
              <w:rPr>
                <w:rFonts w:eastAsiaTheme="minorEastAsia"/>
                <w:sz w:val="20"/>
                <w:lang w:val="en-GB" w:eastAsia="zh-CN"/>
              </w:rPr>
              <w:t>E</w:t>
            </w:r>
            <w:r w:rsidRPr="006F5F22">
              <w:rPr>
                <w:rFonts w:eastAsiaTheme="minorEastAsia"/>
                <w:sz w:val="20"/>
                <w:lang w:val="en-GB" w:eastAsia="zh-CN"/>
              </w:rPr>
              <w:t>s</w:t>
            </w:r>
          </w:p>
          <w:p w14:paraId="683CFD1A" w14:textId="63893DC6" w:rsidR="001A6173" w:rsidRPr="00B940C1" w:rsidRDefault="001A6173" w:rsidP="00B940C1">
            <w:pPr>
              <w:numPr>
                <w:ilvl w:val="3"/>
                <w:numId w:val="35"/>
              </w:numPr>
              <w:jc w:val="both"/>
              <w:rPr>
                <w:rFonts w:eastAsiaTheme="minorEastAsia"/>
                <w:sz w:val="20"/>
                <w:lang w:val="en-GB" w:eastAsia="zh-CN"/>
              </w:rPr>
            </w:pPr>
            <w:r w:rsidRPr="00B940C1">
              <w:rPr>
                <w:rFonts w:eastAsiaTheme="minorEastAsia"/>
                <w:sz w:val="20"/>
                <w:lang w:val="en-GB" w:eastAsia="zh-CN"/>
              </w:rPr>
              <w:t>Mix of outdoor and indoor UEs</w:t>
            </w:r>
          </w:p>
          <w:p w14:paraId="13574EF7" w14:textId="77777777" w:rsidR="001A6173" w:rsidRDefault="001A6173" w:rsidP="005B2FA6">
            <w:pPr>
              <w:rPr>
                <w:sz w:val="20"/>
                <w:szCs w:val="20"/>
                <w:highlight w:val="green"/>
                <w:lang w:eastAsia="ko-KR"/>
              </w:rPr>
            </w:pPr>
          </w:p>
          <w:p w14:paraId="734BC3DC" w14:textId="06C6CA9B" w:rsidR="005B2FA6" w:rsidRPr="005B2FA6" w:rsidRDefault="005B2FA6" w:rsidP="005B2FA6">
            <w:pPr>
              <w:rPr>
                <w:sz w:val="20"/>
                <w:szCs w:val="20"/>
                <w:highlight w:val="green"/>
                <w:lang w:eastAsia="ko-KR"/>
              </w:rPr>
            </w:pPr>
            <w:r w:rsidRPr="005B2FA6">
              <w:rPr>
                <w:sz w:val="20"/>
                <w:szCs w:val="20"/>
                <w:highlight w:val="green"/>
                <w:lang w:eastAsia="ko-KR"/>
              </w:rPr>
              <w:t>Agreements:</w:t>
            </w:r>
          </w:p>
          <w:p w14:paraId="3CA5BDD1" w14:textId="77777777" w:rsidR="005B2FA6" w:rsidRPr="005B2FA6" w:rsidRDefault="005B2FA6" w:rsidP="005B2FA6">
            <w:pPr>
              <w:rPr>
                <w:sz w:val="20"/>
                <w:szCs w:val="20"/>
                <w:lang w:eastAsia="ko-KR"/>
              </w:rPr>
            </w:pPr>
            <w:r w:rsidRPr="005B2FA6">
              <w:rPr>
                <w:sz w:val="20"/>
                <w:szCs w:val="20"/>
                <w:lang w:eastAsia="ko-KR"/>
              </w:rPr>
              <w:t>For the public safety and commercial use cases, reuse the parameters of “Channel models” specified in Section A.2.1.2 of TR 36.843 with following modification:</w:t>
            </w:r>
          </w:p>
          <w:p w14:paraId="0977459E" w14:textId="77777777" w:rsidR="005B2FA6" w:rsidRPr="00B940C1" w:rsidRDefault="005B2FA6" w:rsidP="005B2FA6">
            <w:pPr>
              <w:pStyle w:val="af9"/>
              <w:numPr>
                <w:ilvl w:val="0"/>
                <w:numId w:val="42"/>
              </w:numPr>
              <w:overflowPunct w:val="0"/>
              <w:autoSpaceDE w:val="0"/>
              <w:autoSpaceDN w:val="0"/>
              <w:adjustRightInd w:val="0"/>
              <w:snapToGrid w:val="0"/>
              <w:ind w:firstLineChars="0"/>
              <w:jc w:val="both"/>
              <w:textAlignment w:val="baseline"/>
              <w:rPr>
                <w:rFonts w:ascii="Times New Roman" w:eastAsia="Batang" w:hAnsi="Times New Roman" w:cs="Times New Roman"/>
                <w:sz w:val="20"/>
                <w:szCs w:val="20"/>
                <w:lang w:eastAsia="ko-KR"/>
              </w:rPr>
            </w:pPr>
            <w:r w:rsidRPr="00B940C1">
              <w:rPr>
                <w:rFonts w:ascii="Times New Roman" w:hAnsi="Times New Roman" w:cs="Times New Roman"/>
                <w:sz w:val="20"/>
                <w:szCs w:val="20"/>
                <w:lang w:eastAsia="ko-KR"/>
              </w:rPr>
              <w:t>Each component of channel model reuses what is specified in TR 38.901.</w:t>
            </w:r>
          </w:p>
          <w:p w14:paraId="37B947DE" w14:textId="77777777" w:rsidR="001A6173" w:rsidRDefault="001A6173" w:rsidP="001A6173">
            <w:pPr>
              <w:overflowPunct w:val="0"/>
              <w:autoSpaceDE w:val="0"/>
              <w:autoSpaceDN w:val="0"/>
              <w:adjustRightInd w:val="0"/>
              <w:snapToGrid w:val="0"/>
              <w:jc w:val="both"/>
              <w:textAlignment w:val="baseline"/>
              <w:rPr>
                <w:rFonts w:eastAsia="Batang"/>
                <w:sz w:val="20"/>
                <w:szCs w:val="20"/>
                <w:lang w:eastAsia="ko-KR"/>
              </w:rPr>
            </w:pPr>
          </w:p>
          <w:p w14:paraId="7C7643D6" w14:textId="77777777" w:rsidR="001A6173" w:rsidRPr="001A6173" w:rsidRDefault="001A6173" w:rsidP="001A6173">
            <w:pPr>
              <w:rPr>
                <w:sz w:val="20"/>
                <w:szCs w:val="20"/>
                <w:highlight w:val="green"/>
              </w:rPr>
            </w:pPr>
            <w:r w:rsidRPr="001A6173">
              <w:rPr>
                <w:sz w:val="20"/>
                <w:szCs w:val="20"/>
                <w:highlight w:val="green"/>
              </w:rPr>
              <w:t>Agreements:</w:t>
            </w:r>
          </w:p>
          <w:p w14:paraId="60155503" w14:textId="77777777" w:rsidR="001A6173" w:rsidRPr="001A6173" w:rsidRDefault="001A6173" w:rsidP="001A6173">
            <w:pPr>
              <w:numPr>
                <w:ilvl w:val="0"/>
                <w:numId w:val="43"/>
              </w:numPr>
              <w:rPr>
                <w:sz w:val="20"/>
              </w:rPr>
            </w:pPr>
            <w:r w:rsidRPr="001A6173">
              <w:rPr>
                <w:sz w:val="20"/>
              </w:rPr>
              <w:lastRenderedPageBreak/>
              <w:t>For public safety and commercial use cases, at least following option is supported for UE RF parameters:</w:t>
            </w:r>
          </w:p>
          <w:p w14:paraId="3A1D5B2C" w14:textId="2D6B4010" w:rsidR="001A6173" w:rsidRPr="00B940C1" w:rsidRDefault="001A6173" w:rsidP="00B940C1">
            <w:pPr>
              <w:pStyle w:val="af9"/>
              <w:numPr>
                <w:ilvl w:val="0"/>
                <w:numId w:val="44"/>
              </w:numPr>
              <w:overflowPunct w:val="0"/>
              <w:autoSpaceDE w:val="0"/>
              <w:autoSpaceDN w:val="0"/>
              <w:adjustRightInd w:val="0"/>
              <w:snapToGrid w:val="0"/>
              <w:ind w:firstLineChars="0"/>
              <w:jc w:val="both"/>
              <w:textAlignment w:val="baseline"/>
              <w:rPr>
                <w:rFonts w:ascii="Times New Roman" w:eastAsia="Batang" w:hAnsi="Times New Roman" w:cs="Times New Roman"/>
                <w:sz w:val="20"/>
                <w:szCs w:val="20"/>
                <w:lang w:eastAsia="ko-KR"/>
              </w:rPr>
            </w:pPr>
            <w:r w:rsidRPr="00B940C1">
              <w:rPr>
                <w:rFonts w:ascii="Times New Roman" w:hAnsi="Times New Roman" w:cs="Times New Roman"/>
                <w:sz w:val="20"/>
              </w:rPr>
              <w:t>Reuse the number of TX AP, the number of RX AP, antenna gain for P-UE specified in TR 37.885.</w:t>
            </w:r>
          </w:p>
        </w:tc>
      </w:tr>
    </w:tbl>
    <w:p w14:paraId="162B477D" w14:textId="042E4897" w:rsidR="00E75CC6" w:rsidRPr="00B940C1" w:rsidRDefault="00F00C00" w:rsidP="00B940C1">
      <w:pPr>
        <w:pStyle w:val="13"/>
        <w:spacing w:beforeLines="50" w:before="120" w:afterLines="50" w:after="120"/>
      </w:pPr>
      <w:r>
        <w:rPr>
          <w:rFonts w:eastAsiaTheme="minorEastAsia"/>
          <w:sz w:val="20"/>
        </w:rPr>
        <w:lastRenderedPageBreak/>
        <w:t xml:space="preserve">From the conclusion above, the scenario and channel model for public safety and commercial use case is similar that same evaluation assumption for positioning can be shared for them. </w:t>
      </w:r>
      <w:r w:rsidR="00393FC0">
        <w:rPr>
          <w:rFonts w:eastAsiaTheme="minorEastAsia"/>
          <w:sz w:val="20"/>
        </w:rPr>
        <w:t xml:space="preserve">However, considering that the agreed parameters are not comprehensive, e.g., the channel model and </w:t>
      </w:r>
      <w:r w:rsidR="003C155E">
        <w:rPr>
          <w:rFonts w:eastAsiaTheme="minorEastAsia"/>
          <w:sz w:val="20"/>
        </w:rPr>
        <w:t xml:space="preserve">antenna </w:t>
      </w:r>
      <w:r w:rsidR="00393FC0">
        <w:rPr>
          <w:rFonts w:eastAsiaTheme="minorEastAsia"/>
          <w:sz w:val="20"/>
        </w:rPr>
        <w:t>model of UE to UE link should be updated</w:t>
      </w:r>
      <w:r w:rsidR="00BD16AF">
        <w:rPr>
          <w:rFonts w:eastAsiaTheme="minorEastAsia"/>
          <w:sz w:val="20"/>
        </w:rPr>
        <w:t xml:space="preserve">, which may introduce extra work load in the limited timeline. Hence, </w:t>
      </w:r>
      <w:r w:rsidR="00B71C34">
        <w:rPr>
          <w:rFonts w:eastAsiaTheme="minorEastAsia"/>
          <w:sz w:val="20"/>
        </w:rPr>
        <w:t>the use case</w:t>
      </w:r>
      <w:r w:rsidR="009D43EE">
        <w:rPr>
          <w:rFonts w:eastAsiaTheme="minorEastAsia"/>
          <w:sz w:val="20"/>
        </w:rPr>
        <w:t xml:space="preserve"> of public safety and commercial </w:t>
      </w:r>
      <w:r w:rsidR="00092BBC">
        <w:rPr>
          <w:rFonts w:eastAsiaTheme="minorEastAsia"/>
          <w:sz w:val="20"/>
        </w:rPr>
        <w:t>are</w:t>
      </w:r>
      <w:r w:rsidR="009D43EE">
        <w:rPr>
          <w:rFonts w:eastAsiaTheme="minorEastAsia"/>
          <w:sz w:val="20"/>
        </w:rPr>
        <w:t xml:space="preserve"> desirable to be set as low priority.</w:t>
      </w:r>
      <w:r w:rsidR="00E75CC6">
        <w:rPr>
          <w:rFonts w:eastAsiaTheme="minorEastAsia"/>
          <w:sz w:val="20"/>
          <w:szCs w:val="24"/>
        </w:rPr>
        <w:t xml:space="preserve"> </w:t>
      </w:r>
    </w:p>
    <w:p w14:paraId="56772821" w14:textId="03E75426" w:rsidR="006B5E1E" w:rsidRPr="00CD72B2" w:rsidRDefault="008C6135" w:rsidP="00FE4C42">
      <w:pPr>
        <w:pStyle w:val="a6"/>
        <w:jc w:val="both"/>
        <w:rPr>
          <w:rFonts w:eastAsiaTheme="minorEastAsia"/>
          <w:lang w:eastAsia="zh-CN"/>
        </w:rPr>
      </w:pPr>
      <w:bookmarkStart w:id="5" w:name="_Ref102154171"/>
      <w:r w:rsidRPr="00FE4C42">
        <w:rPr>
          <w:i/>
          <w:u w:val="single"/>
        </w:rPr>
        <w:t xml:space="preserve">Proposal </w:t>
      </w:r>
      <w:r w:rsidRPr="00FE4C42">
        <w:rPr>
          <w:i/>
          <w:u w:val="single"/>
        </w:rPr>
        <w:fldChar w:fldCharType="begin"/>
      </w:r>
      <w:r w:rsidRPr="00FE4C42">
        <w:rPr>
          <w:i/>
          <w:u w:val="single"/>
        </w:rPr>
        <w:instrText xml:space="preserve"> SEQ Proposal \* ARABIC </w:instrText>
      </w:r>
      <w:r w:rsidRPr="00FE4C42">
        <w:rPr>
          <w:i/>
          <w:u w:val="single"/>
        </w:rPr>
        <w:fldChar w:fldCharType="separate"/>
      </w:r>
      <w:r w:rsidR="00437F7E">
        <w:rPr>
          <w:i/>
          <w:noProof/>
          <w:u w:val="single"/>
        </w:rPr>
        <w:t>1</w:t>
      </w:r>
      <w:r w:rsidRPr="00FE4C42">
        <w:rPr>
          <w:i/>
          <w:u w:val="single"/>
        </w:rPr>
        <w:fldChar w:fldCharType="end"/>
      </w:r>
      <w:r w:rsidR="006B5E1E" w:rsidRPr="00CD72B2">
        <w:rPr>
          <w:rFonts w:eastAsiaTheme="minorEastAsia"/>
          <w:i/>
          <w:lang w:eastAsia="zh-CN"/>
        </w:rPr>
        <w:t xml:space="preserve">: </w:t>
      </w:r>
      <w:r w:rsidR="006D4E49" w:rsidRPr="00FE4C42">
        <w:rPr>
          <w:rFonts w:eastAsiaTheme="minorEastAsia"/>
          <w:bCs w:val="0"/>
          <w:i/>
          <w:lang w:eastAsia="zh-CN"/>
        </w:rPr>
        <w:t>Use case of public safety and commercial share the same evaluation assumption</w:t>
      </w:r>
      <w:r w:rsidR="006B5E1E" w:rsidRPr="00FE4C42">
        <w:rPr>
          <w:rFonts w:eastAsiaTheme="minorEastAsia"/>
          <w:i/>
          <w:lang w:eastAsia="zh-CN"/>
        </w:rPr>
        <w:t>.</w:t>
      </w:r>
      <w:bookmarkEnd w:id="5"/>
    </w:p>
    <w:p w14:paraId="53825C1E" w14:textId="358CD071" w:rsidR="006B5E1E" w:rsidRPr="00FE4C42" w:rsidRDefault="008C6135" w:rsidP="00FE4C42">
      <w:pPr>
        <w:pStyle w:val="a6"/>
        <w:jc w:val="both"/>
        <w:rPr>
          <w:rFonts w:eastAsiaTheme="minorEastAsia"/>
          <w:bCs w:val="0"/>
          <w:i/>
          <w:lang w:eastAsia="zh-CN"/>
        </w:rPr>
      </w:pPr>
      <w:bookmarkStart w:id="6" w:name="_Ref102154175"/>
      <w:r w:rsidRPr="00FE4C42">
        <w:rPr>
          <w:i/>
          <w:u w:val="single"/>
        </w:rPr>
        <w:t xml:space="preserve">Proposal </w:t>
      </w:r>
      <w:r w:rsidRPr="00FE4C42">
        <w:rPr>
          <w:i/>
          <w:u w:val="single"/>
        </w:rPr>
        <w:fldChar w:fldCharType="begin"/>
      </w:r>
      <w:r w:rsidRPr="00FE4C42">
        <w:rPr>
          <w:i/>
          <w:u w:val="single"/>
        </w:rPr>
        <w:instrText xml:space="preserve"> SEQ Proposal \* ARABIC </w:instrText>
      </w:r>
      <w:r w:rsidRPr="00FE4C42">
        <w:rPr>
          <w:i/>
          <w:u w:val="single"/>
        </w:rPr>
        <w:fldChar w:fldCharType="separate"/>
      </w:r>
      <w:r w:rsidR="00437F7E">
        <w:rPr>
          <w:i/>
          <w:noProof/>
          <w:u w:val="single"/>
        </w:rPr>
        <w:t>2</w:t>
      </w:r>
      <w:r w:rsidRPr="00FE4C42">
        <w:rPr>
          <w:i/>
          <w:u w:val="single"/>
        </w:rPr>
        <w:fldChar w:fldCharType="end"/>
      </w:r>
      <w:r w:rsidR="006B5E1E" w:rsidRPr="00537E35">
        <w:rPr>
          <w:rFonts w:eastAsiaTheme="minorEastAsia"/>
          <w:i/>
          <w:lang w:eastAsia="zh-CN"/>
        </w:rPr>
        <w:t xml:space="preserve">: </w:t>
      </w:r>
      <w:r w:rsidR="00001FFA" w:rsidRPr="008D6360">
        <w:rPr>
          <w:rFonts w:eastAsiaTheme="minorEastAsia"/>
          <w:i/>
          <w:lang w:eastAsia="zh-CN"/>
        </w:rPr>
        <w:t>Considering the timeline and overload of simulation for posit</w:t>
      </w:r>
      <w:r w:rsidR="00001FFA" w:rsidRPr="00FE4C42">
        <w:rPr>
          <w:rFonts w:eastAsiaTheme="minorEastAsia"/>
          <w:i/>
          <w:lang w:eastAsia="zh-CN"/>
        </w:rPr>
        <w:t xml:space="preserve">ioning, </w:t>
      </w:r>
      <w:r w:rsidR="00001FFA" w:rsidRPr="00FE4C42">
        <w:rPr>
          <w:rFonts w:eastAsiaTheme="minorEastAsia" w:hint="eastAsia"/>
          <w:i/>
          <w:lang w:eastAsia="zh-CN"/>
        </w:rPr>
        <w:t>defining</w:t>
      </w:r>
      <w:r w:rsidR="00001FFA" w:rsidRPr="00FE4C42">
        <w:rPr>
          <w:rFonts w:eastAsiaTheme="minorEastAsia"/>
          <w:i/>
          <w:lang w:eastAsia="zh-CN"/>
        </w:rPr>
        <w:t xml:space="preserve"> the </w:t>
      </w:r>
      <w:proofErr w:type="spellStart"/>
      <w:r w:rsidR="00B940C1" w:rsidRPr="00FE4C42">
        <w:rPr>
          <w:rFonts w:eastAsiaTheme="minorEastAsia"/>
          <w:bCs w:val="0"/>
          <w:i/>
          <w:lang w:eastAsia="zh-CN"/>
        </w:rPr>
        <w:t>sidelink</w:t>
      </w:r>
      <w:proofErr w:type="spellEnd"/>
      <w:r w:rsidR="00B940C1" w:rsidRPr="00FE4C42">
        <w:rPr>
          <w:rFonts w:eastAsiaTheme="minorEastAsia"/>
          <w:bCs w:val="0"/>
          <w:i/>
          <w:lang w:eastAsia="zh-CN"/>
        </w:rPr>
        <w:t xml:space="preserve"> </w:t>
      </w:r>
      <w:r w:rsidR="00001FFA" w:rsidRPr="00FE4C42">
        <w:rPr>
          <w:rFonts w:eastAsiaTheme="minorEastAsia" w:hint="eastAsia"/>
          <w:i/>
          <w:lang w:eastAsia="zh-CN"/>
        </w:rPr>
        <w:t>channel</w:t>
      </w:r>
      <w:r w:rsidR="00001FFA" w:rsidRPr="00FE4C42">
        <w:rPr>
          <w:rFonts w:eastAsiaTheme="minorEastAsia"/>
          <w:i/>
          <w:lang w:eastAsia="zh-CN"/>
        </w:rPr>
        <w:t xml:space="preserve"> </w:t>
      </w:r>
      <w:r w:rsidR="00001FFA" w:rsidRPr="00FE4C42">
        <w:rPr>
          <w:rFonts w:eastAsiaTheme="minorEastAsia" w:hint="eastAsia"/>
          <w:i/>
          <w:lang w:eastAsia="zh-CN"/>
        </w:rPr>
        <w:t>model and</w:t>
      </w:r>
      <w:r w:rsidR="00001FFA" w:rsidRPr="00FE4C42">
        <w:rPr>
          <w:rFonts w:eastAsiaTheme="minorEastAsia"/>
          <w:i/>
          <w:lang w:eastAsia="zh-CN"/>
        </w:rPr>
        <w:t xml:space="preserve"> evaluating </w:t>
      </w:r>
      <w:r w:rsidR="00001FFA" w:rsidRPr="00FE4C42">
        <w:rPr>
          <w:rFonts w:eastAsiaTheme="minorEastAsia" w:hint="eastAsia"/>
          <w:i/>
          <w:lang w:eastAsia="zh-CN"/>
        </w:rPr>
        <w:t>positioning</w:t>
      </w:r>
      <w:r w:rsidR="00001FFA" w:rsidRPr="00FE4C42">
        <w:rPr>
          <w:rFonts w:eastAsiaTheme="minorEastAsia"/>
          <w:i/>
          <w:lang w:eastAsia="zh-CN"/>
        </w:rPr>
        <w:t xml:space="preserve"> </w:t>
      </w:r>
      <w:r w:rsidR="00001FFA" w:rsidRPr="00FE4C42">
        <w:rPr>
          <w:rFonts w:eastAsiaTheme="minorEastAsia" w:hint="eastAsia"/>
          <w:i/>
          <w:lang w:eastAsia="zh-CN"/>
        </w:rPr>
        <w:t>performance</w:t>
      </w:r>
      <w:r w:rsidR="00001FFA" w:rsidRPr="00FE4C42">
        <w:rPr>
          <w:rFonts w:eastAsiaTheme="minorEastAsia"/>
          <w:i/>
          <w:lang w:eastAsia="zh-CN"/>
        </w:rPr>
        <w:t xml:space="preserve"> </w:t>
      </w:r>
      <w:r w:rsidR="00001FFA" w:rsidRPr="00FE4C42">
        <w:rPr>
          <w:rFonts w:eastAsiaTheme="minorEastAsia" w:hint="eastAsia"/>
          <w:i/>
          <w:lang w:eastAsia="zh-CN"/>
        </w:rPr>
        <w:t>for</w:t>
      </w:r>
      <w:r w:rsidR="00001FFA" w:rsidRPr="00FE4C42">
        <w:rPr>
          <w:rFonts w:eastAsiaTheme="minorEastAsia"/>
          <w:i/>
          <w:lang w:eastAsia="zh-CN"/>
        </w:rPr>
        <w:t xml:space="preserve"> </w:t>
      </w:r>
      <w:r w:rsidR="00B940C1" w:rsidRPr="00FE4C42">
        <w:rPr>
          <w:rFonts w:eastAsiaTheme="minorEastAsia"/>
          <w:bCs w:val="0"/>
          <w:i/>
          <w:lang w:eastAsia="zh-CN"/>
        </w:rPr>
        <w:t xml:space="preserve">public safety and </w:t>
      </w:r>
      <w:r w:rsidR="00001FFA" w:rsidRPr="00FE4C42">
        <w:rPr>
          <w:rFonts w:eastAsiaTheme="minorEastAsia"/>
          <w:i/>
          <w:lang w:eastAsia="zh-CN"/>
        </w:rPr>
        <w:t xml:space="preserve">commercial </w:t>
      </w:r>
      <w:r w:rsidR="00001FFA" w:rsidRPr="00FE4C42">
        <w:rPr>
          <w:rFonts w:eastAsiaTheme="minorEastAsia" w:hint="eastAsia"/>
          <w:i/>
          <w:lang w:eastAsia="zh-CN"/>
        </w:rPr>
        <w:t>use</w:t>
      </w:r>
      <w:r w:rsidR="00001FFA" w:rsidRPr="00FE4C42">
        <w:rPr>
          <w:rFonts w:eastAsiaTheme="minorEastAsia"/>
          <w:i/>
          <w:lang w:eastAsia="zh-CN"/>
        </w:rPr>
        <w:t xml:space="preserve"> </w:t>
      </w:r>
      <w:r w:rsidR="00001FFA" w:rsidRPr="00FE4C42">
        <w:rPr>
          <w:rFonts w:eastAsiaTheme="minorEastAsia" w:hint="eastAsia"/>
          <w:i/>
          <w:lang w:eastAsia="zh-CN"/>
        </w:rPr>
        <w:t>case</w:t>
      </w:r>
      <w:r w:rsidR="00001FFA" w:rsidRPr="00FE4C42">
        <w:rPr>
          <w:rFonts w:eastAsiaTheme="minorEastAsia"/>
          <w:i/>
          <w:lang w:eastAsia="zh-CN"/>
        </w:rPr>
        <w:t xml:space="preserve">s </w:t>
      </w:r>
      <w:r w:rsidR="00001FFA" w:rsidRPr="00FE4C42">
        <w:rPr>
          <w:rFonts w:eastAsiaTheme="minorEastAsia" w:hint="eastAsia"/>
          <w:i/>
          <w:lang w:eastAsia="zh-CN"/>
        </w:rPr>
        <w:t>can</w:t>
      </w:r>
      <w:r w:rsidR="00001FFA" w:rsidRPr="00FE4C42">
        <w:rPr>
          <w:rFonts w:eastAsiaTheme="minorEastAsia"/>
          <w:i/>
          <w:lang w:eastAsia="zh-CN"/>
        </w:rPr>
        <w:t xml:space="preserve"> </w:t>
      </w:r>
      <w:r w:rsidR="00001FFA" w:rsidRPr="00FE4C42">
        <w:rPr>
          <w:rFonts w:eastAsiaTheme="minorEastAsia" w:hint="eastAsia"/>
          <w:i/>
          <w:lang w:eastAsia="zh-CN"/>
        </w:rPr>
        <w:t>be</w:t>
      </w:r>
      <w:r w:rsidR="00001FFA" w:rsidRPr="00FE4C42">
        <w:rPr>
          <w:rFonts w:eastAsiaTheme="minorEastAsia"/>
          <w:i/>
          <w:lang w:eastAsia="zh-CN"/>
        </w:rPr>
        <w:t xml:space="preserve"> </w:t>
      </w:r>
      <w:r w:rsidR="00B940C1" w:rsidRPr="00FE4C42">
        <w:rPr>
          <w:rFonts w:eastAsiaTheme="minorEastAsia"/>
          <w:bCs w:val="0"/>
          <w:i/>
          <w:lang w:eastAsia="zh-CN"/>
        </w:rPr>
        <w:t>set</w:t>
      </w:r>
      <w:r w:rsidR="00001FFA" w:rsidRPr="00FE4C42">
        <w:rPr>
          <w:rFonts w:eastAsiaTheme="minorEastAsia"/>
          <w:i/>
          <w:lang w:eastAsia="zh-CN"/>
        </w:rPr>
        <w:t xml:space="preserve"> </w:t>
      </w:r>
      <w:r w:rsidR="00001FFA" w:rsidRPr="00FE4C42">
        <w:rPr>
          <w:rFonts w:eastAsiaTheme="minorEastAsia" w:hint="eastAsia"/>
          <w:i/>
          <w:lang w:eastAsia="zh-CN"/>
        </w:rPr>
        <w:t>as</w:t>
      </w:r>
      <w:r w:rsidR="00001FFA" w:rsidRPr="00FE4C42">
        <w:rPr>
          <w:rFonts w:eastAsiaTheme="minorEastAsia"/>
          <w:i/>
          <w:lang w:eastAsia="zh-CN"/>
        </w:rPr>
        <w:t xml:space="preserve"> </w:t>
      </w:r>
      <w:r w:rsidR="00001FFA" w:rsidRPr="00FE4C42">
        <w:rPr>
          <w:rFonts w:eastAsiaTheme="minorEastAsia" w:hint="eastAsia"/>
          <w:i/>
          <w:lang w:eastAsia="zh-CN"/>
        </w:rPr>
        <w:t>low</w:t>
      </w:r>
      <w:r w:rsidR="00001FFA" w:rsidRPr="00FE4C42">
        <w:rPr>
          <w:rFonts w:eastAsiaTheme="minorEastAsia"/>
          <w:i/>
          <w:lang w:eastAsia="zh-CN"/>
        </w:rPr>
        <w:t xml:space="preserve"> </w:t>
      </w:r>
      <w:r w:rsidR="00001FFA" w:rsidRPr="00FE4C42">
        <w:rPr>
          <w:rFonts w:eastAsiaTheme="minorEastAsia" w:hint="eastAsia"/>
          <w:i/>
          <w:lang w:eastAsia="zh-CN"/>
        </w:rPr>
        <w:t>p</w:t>
      </w:r>
      <w:r w:rsidR="00001FFA" w:rsidRPr="00FE4C42">
        <w:rPr>
          <w:rFonts w:eastAsiaTheme="minorEastAsia"/>
          <w:i/>
          <w:lang w:eastAsia="zh-CN"/>
        </w:rPr>
        <w:t>riority</w:t>
      </w:r>
      <w:r w:rsidR="006B5E1E" w:rsidRPr="00FE4C42">
        <w:rPr>
          <w:rFonts w:eastAsiaTheme="minorEastAsia"/>
          <w:i/>
          <w:lang w:eastAsia="zh-CN"/>
        </w:rPr>
        <w:t>.</w:t>
      </w:r>
      <w:bookmarkEnd w:id="6"/>
    </w:p>
    <w:p w14:paraId="08C28882" w14:textId="77777777" w:rsidR="006D4E49" w:rsidRPr="008D6360" w:rsidRDefault="006D4E49" w:rsidP="006B5E1E">
      <w:pPr>
        <w:spacing w:afterLines="50" w:after="120"/>
        <w:jc w:val="both"/>
        <w:rPr>
          <w:rFonts w:eastAsiaTheme="minorEastAsia"/>
          <w:b/>
          <w:bCs/>
          <w:i/>
          <w:sz w:val="20"/>
          <w:lang w:eastAsia="zh-CN"/>
        </w:rPr>
      </w:pPr>
    </w:p>
    <w:p w14:paraId="4B14D9A4" w14:textId="77777777" w:rsidR="006B5E1E" w:rsidRPr="001C5D6D" w:rsidRDefault="006B5E1E" w:rsidP="001C5D6D">
      <w:pPr>
        <w:spacing w:afterLines="50" w:after="120"/>
        <w:jc w:val="both"/>
        <w:rPr>
          <w:rFonts w:eastAsiaTheme="minorEastAsia"/>
          <w:b/>
          <w:i/>
          <w:sz w:val="20"/>
          <w:u w:val="single"/>
          <w:lang w:eastAsia="zh-CN"/>
        </w:rPr>
      </w:pPr>
      <w:r w:rsidRPr="001C5D6D">
        <w:rPr>
          <w:rFonts w:eastAsiaTheme="minorEastAsia"/>
          <w:b/>
          <w:i/>
          <w:sz w:val="20"/>
          <w:u w:val="single"/>
          <w:lang w:eastAsia="zh-CN"/>
        </w:rPr>
        <w:t>Use case of IIOT</w:t>
      </w:r>
    </w:p>
    <w:p w14:paraId="4722F5C3" w14:textId="37721107" w:rsidR="006B5E1E" w:rsidRDefault="006B5E1E" w:rsidP="006B5E1E">
      <w:pPr>
        <w:spacing w:afterLines="50" w:after="120"/>
        <w:jc w:val="both"/>
        <w:rPr>
          <w:rFonts w:eastAsiaTheme="minorEastAsia"/>
          <w:sz w:val="20"/>
          <w:lang w:eastAsia="zh-CN"/>
        </w:rPr>
      </w:pPr>
      <w:r w:rsidRPr="00D03A65">
        <w:rPr>
          <w:rFonts w:eastAsiaTheme="minorEastAsia"/>
          <w:sz w:val="20"/>
          <w:lang w:eastAsia="zh-CN"/>
        </w:rPr>
        <w:t>The majority parameters of network topology for IIOT use case ha</w:t>
      </w:r>
      <w:r>
        <w:rPr>
          <w:rFonts w:eastAsiaTheme="minorEastAsia"/>
          <w:sz w:val="20"/>
          <w:lang w:eastAsia="zh-CN"/>
        </w:rPr>
        <w:t>ve</w:t>
      </w:r>
      <w:r w:rsidRPr="00D03A65">
        <w:rPr>
          <w:rFonts w:eastAsiaTheme="minorEastAsia"/>
          <w:sz w:val="20"/>
          <w:lang w:eastAsia="zh-CN"/>
        </w:rPr>
        <w:t xml:space="preserve"> been </w:t>
      </w:r>
      <w:r>
        <w:rPr>
          <w:rFonts w:eastAsiaTheme="minorEastAsia"/>
          <w:sz w:val="20"/>
          <w:lang w:eastAsia="zh-CN"/>
        </w:rPr>
        <w:t>defined in TR38.901 and ap</w:t>
      </w:r>
      <w:r w:rsidR="00001FFA">
        <w:rPr>
          <w:rFonts w:eastAsiaTheme="minorEastAsia"/>
          <w:sz w:val="20"/>
          <w:lang w:eastAsia="zh-CN"/>
        </w:rPr>
        <w:t>p</w:t>
      </w:r>
      <w:r>
        <w:rPr>
          <w:rFonts w:eastAsiaTheme="minorEastAsia"/>
          <w:sz w:val="20"/>
          <w:lang w:eastAsia="zh-CN"/>
        </w:rPr>
        <w:t xml:space="preserve">lied to the evaluation of positioning based on </w:t>
      </w:r>
      <w:proofErr w:type="spellStart"/>
      <w:r>
        <w:rPr>
          <w:rFonts w:eastAsiaTheme="minorEastAsia"/>
          <w:sz w:val="20"/>
          <w:lang w:eastAsia="zh-CN"/>
        </w:rPr>
        <w:t>Uu</w:t>
      </w:r>
      <w:proofErr w:type="spellEnd"/>
      <w:r>
        <w:rPr>
          <w:rFonts w:eastAsiaTheme="minorEastAsia"/>
          <w:sz w:val="20"/>
          <w:lang w:eastAsia="zh-CN"/>
        </w:rPr>
        <w:t xml:space="preserve"> interface in R</w:t>
      </w:r>
      <w:r w:rsidR="00001FFA">
        <w:rPr>
          <w:rFonts w:eastAsiaTheme="minorEastAsia" w:hint="eastAsia"/>
          <w:sz w:val="20"/>
          <w:lang w:eastAsia="zh-CN"/>
        </w:rPr>
        <w:t>el-</w:t>
      </w:r>
      <w:r>
        <w:rPr>
          <w:rFonts w:eastAsiaTheme="minorEastAsia"/>
          <w:sz w:val="20"/>
          <w:lang w:eastAsia="zh-CN"/>
        </w:rPr>
        <w:t xml:space="preserve">17. </w:t>
      </w:r>
      <w:r w:rsidR="00001FFA">
        <w:rPr>
          <w:rFonts w:eastAsiaTheme="minorEastAsia"/>
          <w:sz w:val="20"/>
          <w:lang w:eastAsia="zh-CN"/>
        </w:rPr>
        <w:t>A</w:t>
      </w:r>
      <w:r w:rsidR="00001FFA">
        <w:rPr>
          <w:rFonts w:eastAsiaTheme="minorEastAsia" w:hint="eastAsia"/>
          <w:sz w:val="20"/>
          <w:lang w:eastAsia="zh-CN"/>
        </w:rPr>
        <w:t>nd</w:t>
      </w:r>
      <w:r w:rsidR="00001FFA">
        <w:rPr>
          <w:rFonts w:eastAsiaTheme="minorEastAsia"/>
          <w:sz w:val="20"/>
          <w:lang w:eastAsia="zh-CN"/>
        </w:rPr>
        <w:t xml:space="preserve"> </w:t>
      </w:r>
      <w:r w:rsidR="00001FFA">
        <w:rPr>
          <w:rFonts w:eastAsiaTheme="minorEastAsia" w:hint="eastAsia"/>
          <w:sz w:val="20"/>
          <w:lang w:eastAsia="zh-CN"/>
        </w:rPr>
        <w:t>there</w:t>
      </w:r>
      <w:r w:rsidR="00001FFA">
        <w:rPr>
          <w:rFonts w:eastAsiaTheme="minorEastAsia"/>
          <w:sz w:val="20"/>
          <w:lang w:eastAsia="zh-CN"/>
        </w:rPr>
        <w:t xml:space="preserve"> </w:t>
      </w:r>
      <w:r w:rsidR="00001FFA">
        <w:rPr>
          <w:rFonts w:eastAsiaTheme="minorEastAsia" w:hint="eastAsia"/>
          <w:sz w:val="20"/>
          <w:lang w:eastAsia="zh-CN"/>
        </w:rPr>
        <w:t>are</w:t>
      </w:r>
      <w:r w:rsidR="00001FFA">
        <w:rPr>
          <w:rFonts w:eastAsiaTheme="minorEastAsia"/>
          <w:sz w:val="20"/>
          <w:lang w:eastAsia="zh-CN"/>
        </w:rPr>
        <w:t xml:space="preserve"> </w:t>
      </w:r>
      <w:r w:rsidR="00001FFA">
        <w:rPr>
          <w:rFonts w:eastAsiaTheme="minorEastAsia" w:hint="eastAsia"/>
          <w:sz w:val="20"/>
          <w:lang w:eastAsia="zh-CN"/>
        </w:rPr>
        <w:t>no</w:t>
      </w:r>
      <w:r w:rsidR="00001FFA">
        <w:rPr>
          <w:rFonts w:eastAsiaTheme="minorEastAsia"/>
          <w:sz w:val="20"/>
          <w:lang w:eastAsia="zh-CN"/>
        </w:rPr>
        <w:t xml:space="preserve"> </w:t>
      </w:r>
      <w:r w:rsidR="00001FFA">
        <w:rPr>
          <w:rFonts w:eastAsiaTheme="minorEastAsia" w:hint="eastAsia"/>
          <w:sz w:val="20"/>
          <w:lang w:eastAsia="zh-CN"/>
        </w:rPr>
        <w:t>related</w:t>
      </w:r>
      <w:r w:rsidR="00001FFA">
        <w:rPr>
          <w:rFonts w:eastAsiaTheme="minorEastAsia"/>
          <w:sz w:val="20"/>
          <w:lang w:eastAsia="zh-CN"/>
        </w:rPr>
        <w:t xml:space="preserve"> </w:t>
      </w:r>
      <w:r w:rsidR="00001FFA">
        <w:rPr>
          <w:rFonts w:eastAsiaTheme="minorEastAsia" w:hint="eastAsia"/>
          <w:sz w:val="20"/>
          <w:lang w:eastAsia="zh-CN"/>
        </w:rPr>
        <w:t>discussion</w:t>
      </w:r>
      <w:r w:rsidR="00001FFA">
        <w:rPr>
          <w:rFonts w:eastAsiaTheme="minorEastAsia"/>
          <w:sz w:val="20"/>
          <w:lang w:eastAsia="zh-CN"/>
        </w:rPr>
        <w:t xml:space="preserve">s </w:t>
      </w:r>
      <w:r w:rsidR="00001FFA">
        <w:rPr>
          <w:rFonts w:eastAsiaTheme="minorEastAsia" w:hint="eastAsia"/>
          <w:sz w:val="20"/>
          <w:lang w:eastAsia="zh-CN"/>
        </w:rPr>
        <w:t>in</w:t>
      </w:r>
      <w:r w:rsidR="00001FFA">
        <w:rPr>
          <w:rFonts w:eastAsiaTheme="minorEastAsia"/>
          <w:sz w:val="20"/>
          <w:lang w:eastAsia="zh-CN"/>
        </w:rPr>
        <w:t xml:space="preserve"> </w:t>
      </w:r>
      <w:proofErr w:type="spellStart"/>
      <w:r w:rsidR="008D6360">
        <w:rPr>
          <w:rFonts w:eastAsiaTheme="minorEastAsia"/>
          <w:sz w:val="20"/>
          <w:lang w:eastAsia="zh-CN"/>
        </w:rPr>
        <w:t>sidelink</w:t>
      </w:r>
      <w:proofErr w:type="spellEnd"/>
      <w:r w:rsidR="00001FFA">
        <w:rPr>
          <w:rFonts w:eastAsiaTheme="minorEastAsia"/>
          <w:sz w:val="20"/>
          <w:lang w:eastAsia="zh-CN"/>
        </w:rPr>
        <w:t xml:space="preserve"> </w:t>
      </w:r>
      <w:r w:rsidR="00001FFA">
        <w:rPr>
          <w:rFonts w:eastAsiaTheme="minorEastAsia" w:hint="eastAsia"/>
          <w:sz w:val="20"/>
          <w:lang w:eastAsia="zh-CN"/>
        </w:rPr>
        <w:t>evaluation.</w:t>
      </w:r>
      <w:r w:rsidR="008D6360">
        <w:rPr>
          <w:rFonts w:eastAsiaTheme="minorEastAsia"/>
          <w:sz w:val="20"/>
          <w:lang w:eastAsia="zh-CN"/>
        </w:rPr>
        <w:t xml:space="preserve"> </w:t>
      </w:r>
      <w:r>
        <w:rPr>
          <w:rFonts w:eastAsiaTheme="minorEastAsia"/>
          <w:sz w:val="20"/>
          <w:lang w:eastAsia="zh-CN"/>
        </w:rPr>
        <w:t xml:space="preserve">Hence, </w:t>
      </w:r>
      <w:r w:rsidR="00001FFA">
        <w:rPr>
          <w:rFonts w:eastAsiaTheme="minorEastAsia"/>
          <w:sz w:val="20"/>
          <w:lang w:eastAsia="zh-CN"/>
        </w:rPr>
        <w:t xml:space="preserve">if evaluating </w:t>
      </w:r>
      <w:proofErr w:type="spellStart"/>
      <w:r w:rsidR="008D6360">
        <w:rPr>
          <w:rFonts w:eastAsiaTheme="minorEastAsia"/>
          <w:sz w:val="20"/>
          <w:lang w:eastAsia="zh-CN"/>
        </w:rPr>
        <w:t>sidelink</w:t>
      </w:r>
      <w:proofErr w:type="spellEnd"/>
      <w:r w:rsidR="00001FFA">
        <w:rPr>
          <w:rFonts w:eastAsiaTheme="minorEastAsia"/>
          <w:sz w:val="20"/>
          <w:lang w:eastAsia="zh-CN"/>
        </w:rPr>
        <w:t xml:space="preserve"> positioning for </w:t>
      </w:r>
      <w:proofErr w:type="spellStart"/>
      <w:r w:rsidR="00001FFA">
        <w:rPr>
          <w:rFonts w:eastAsiaTheme="minorEastAsia"/>
          <w:sz w:val="20"/>
          <w:lang w:eastAsia="zh-CN"/>
        </w:rPr>
        <w:t>II</w:t>
      </w:r>
      <w:r w:rsidR="00001FFA">
        <w:rPr>
          <w:rFonts w:eastAsiaTheme="minorEastAsia" w:hint="eastAsia"/>
          <w:sz w:val="20"/>
          <w:lang w:eastAsia="zh-CN"/>
        </w:rPr>
        <w:t>o</w:t>
      </w:r>
      <w:r w:rsidR="00001FFA">
        <w:rPr>
          <w:rFonts w:eastAsiaTheme="minorEastAsia"/>
          <w:sz w:val="20"/>
          <w:lang w:eastAsia="zh-CN"/>
        </w:rPr>
        <w:t>T</w:t>
      </w:r>
      <w:proofErr w:type="spellEnd"/>
      <w:r w:rsidR="00001FFA">
        <w:rPr>
          <w:rFonts w:eastAsiaTheme="minorEastAsia"/>
          <w:sz w:val="20"/>
          <w:lang w:eastAsia="zh-CN"/>
        </w:rPr>
        <w:t xml:space="preserve"> use </w:t>
      </w:r>
      <w:proofErr w:type="gramStart"/>
      <w:r w:rsidR="00001FFA">
        <w:rPr>
          <w:rFonts w:eastAsiaTheme="minorEastAsia"/>
          <w:sz w:val="20"/>
          <w:lang w:eastAsia="zh-CN"/>
        </w:rPr>
        <w:t xml:space="preserve">case,  </w:t>
      </w:r>
      <w:r w:rsidR="00001FFA">
        <w:rPr>
          <w:rFonts w:eastAsiaTheme="minorEastAsia" w:hint="eastAsia"/>
          <w:sz w:val="20"/>
          <w:lang w:eastAsia="zh-CN"/>
        </w:rPr>
        <w:t>both</w:t>
      </w:r>
      <w:proofErr w:type="gramEnd"/>
      <w:r w:rsidR="00001FFA">
        <w:rPr>
          <w:rFonts w:eastAsiaTheme="minorEastAsia"/>
          <w:sz w:val="20"/>
          <w:lang w:eastAsia="zh-CN"/>
        </w:rPr>
        <w:t xml:space="preserve"> </w:t>
      </w:r>
      <w:r w:rsidR="00001FFA">
        <w:rPr>
          <w:rFonts w:eastAsiaTheme="minorEastAsia" w:hint="eastAsia"/>
          <w:sz w:val="20"/>
          <w:lang w:eastAsia="zh-CN"/>
        </w:rPr>
        <w:t>scenario</w:t>
      </w:r>
      <w:r w:rsidR="00001FFA">
        <w:rPr>
          <w:rFonts w:eastAsiaTheme="minorEastAsia"/>
          <w:sz w:val="20"/>
          <w:lang w:eastAsia="zh-CN"/>
        </w:rPr>
        <w:t xml:space="preserve"> </w:t>
      </w:r>
      <w:r w:rsidR="00001FFA">
        <w:rPr>
          <w:rFonts w:eastAsiaTheme="minorEastAsia" w:hint="eastAsia"/>
          <w:sz w:val="20"/>
          <w:lang w:eastAsia="zh-CN"/>
        </w:rPr>
        <w:t>and</w:t>
      </w:r>
      <w:r w:rsidR="00001FFA">
        <w:rPr>
          <w:rFonts w:eastAsiaTheme="minorEastAsia"/>
          <w:sz w:val="20"/>
          <w:lang w:eastAsia="zh-CN"/>
        </w:rPr>
        <w:t xml:space="preserve"> </w:t>
      </w:r>
      <w:r w:rsidR="00001FFA">
        <w:rPr>
          <w:rFonts w:eastAsiaTheme="minorEastAsia" w:hint="eastAsia"/>
          <w:sz w:val="20"/>
          <w:lang w:eastAsia="zh-CN"/>
        </w:rPr>
        <w:t>channel</w:t>
      </w:r>
      <w:r w:rsidR="00001FFA">
        <w:rPr>
          <w:rFonts w:eastAsiaTheme="minorEastAsia"/>
          <w:sz w:val="20"/>
          <w:lang w:eastAsia="zh-CN"/>
        </w:rPr>
        <w:t xml:space="preserve"> </w:t>
      </w:r>
      <w:r w:rsidR="00001FFA">
        <w:rPr>
          <w:rFonts w:eastAsiaTheme="minorEastAsia" w:hint="eastAsia"/>
          <w:sz w:val="20"/>
          <w:lang w:eastAsia="zh-CN"/>
        </w:rPr>
        <w:t>model</w:t>
      </w:r>
      <w:r w:rsidR="00001FFA">
        <w:rPr>
          <w:rFonts w:eastAsiaTheme="minorEastAsia"/>
          <w:sz w:val="20"/>
          <w:lang w:eastAsia="zh-CN"/>
        </w:rPr>
        <w:t xml:space="preserve"> </w:t>
      </w:r>
      <w:r w:rsidR="008D6360">
        <w:rPr>
          <w:rFonts w:eastAsiaTheme="minorEastAsia"/>
          <w:sz w:val="20"/>
          <w:lang w:eastAsia="zh-CN"/>
        </w:rPr>
        <w:t>should</w:t>
      </w:r>
      <w:r w:rsidR="00001FFA">
        <w:rPr>
          <w:rFonts w:eastAsiaTheme="minorEastAsia"/>
          <w:sz w:val="20"/>
          <w:lang w:eastAsia="zh-CN"/>
        </w:rPr>
        <w:t xml:space="preserve"> </w:t>
      </w:r>
      <w:r w:rsidR="00001FFA">
        <w:rPr>
          <w:rFonts w:eastAsiaTheme="minorEastAsia" w:hint="eastAsia"/>
          <w:sz w:val="20"/>
          <w:lang w:eastAsia="zh-CN"/>
        </w:rPr>
        <w:t>be</w:t>
      </w:r>
      <w:r w:rsidR="00001FFA">
        <w:rPr>
          <w:rFonts w:eastAsiaTheme="minorEastAsia"/>
          <w:sz w:val="20"/>
          <w:lang w:eastAsia="zh-CN"/>
        </w:rPr>
        <w:t xml:space="preserve"> </w:t>
      </w:r>
      <w:r w:rsidR="00001FFA">
        <w:rPr>
          <w:rFonts w:eastAsiaTheme="minorEastAsia" w:hint="eastAsia"/>
          <w:sz w:val="20"/>
          <w:lang w:eastAsia="zh-CN"/>
        </w:rPr>
        <w:t>discussed.</w:t>
      </w:r>
    </w:p>
    <w:p w14:paraId="6489D346" w14:textId="28A37770" w:rsidR="00001FFA" w:rsidRPr="00FE4C42" w:rsidRDefault="00AB2CD6" w:rsidP="00FE4C42">
      <w:pPr>
        <w:pStyle w:val="a6"/>
        <w:jc w:val="both"/>
        <w:rPr>
          <w:rFonts w:eastAsiaTheme="minorEastAsia"/>
          <w:i/>
          <w:lang w:eastAsia="zh-CN"/>
        </w:rPr>
      </w:pPr>
      <w:bookmarkStart w:id="7" w:name="_Ref102154259"/>
      <w:r w:rsidRPr="00FE4C42">
        <w:rPr>
          <w:i/>
          <w:u w:val="single"/>
        </w:rPr>
        <w:t xml:space="preserve">Observation </w:t>
      </w:r>
      <w:r w:rsidRPr="00FE4C42">
        <w:rPr>
          <w:i/>
          <w:u w:val="single"/>
        </w:rPr>
        <w:fldChar w:fldCharType="begin"/>
      </w:r>
      <w:r w:rsidRPr="00FE4C42">
        <w:rPr>
          <w:i/>
          <w:u w:val="single"/>
        </w:rPr>
        <w:instrText xml:space="preserve"> SEQ Observation \* ARABIC </w:instrText>
      </w:r>
      <w:r w:rsidRPr="00FE4C42">
        <w:rPr>
          <w:i/>
          <w:u w:val="single"/>
        </w:rPr>
        <w:fldChar w:fldCharType="separate"/>
      </w:r>
      <w:r w:rsidR="00BF7763">
        <w:rPr>
          <w:i/>
          <w:noProof/>
          <w:u w:val="single"/>
        </w:rPr>
        <w:t>1</w:t>
      </w:r>
      <w:r w:rsidRPr="00FE4C42">
        <w:rPr>
          <w:i/>
          <w:u w:val="single"/>
        </w:rPr>
        <w:fldChar w:fldCharType="end"/>
      </w:r>
      <w:r w:rsidR="00001FFA" w:rsidRPr="00FE4C42">
        <w:rPr>
          <w:rFonts w:eastAsiaTheme="minorEastAsia"/>
          <w:i/>
          <w:lang w:eastAsia="zh-CN"/>
        </w:rPr>
        <w:t xml:space="preserve">: IIOT use case </w:t>
      </w:r>
      <w:r w:rsidR="00001FFA" w:rsidRPr="00FE4C42">
        <w:rPr>
          <w:rFonts w:eastAsiaTheme="minorEastAsia" w:hint="eastAsia"/>
          <w:i/>
          <w:lang w:eastAsia="zh-CN"/>
        </w:rPr>
        <w:t>only</w:t>
      </w:r>
      <w:r w:rsidR="00001FFA" w:rsidRPr="00FE4C42">
        <w:rPr>
          <w:rFonts w:eastAsiaTheme="minorEastAsia"/>
          <w:i/>
          <w:lang w:eastAsia="zh-CN"/>
        </w:rPr>
        <w:t xml:space="preserve"> </w:t>
      </w:r>
      <w:r w:rsidR="009E7429" w:rsidRPr="00FE4C42">
        <w:rPr>
          <w:rFonts w:eastAsiaTheme="minorEastAsia"/>
          <w:bCs w:val="0"/>
          <w:i/>
          <w:lang w:eastAsia="zh-CN"/>
        </w:rPr>
        <w:t>was</w:t>
      </w:r>
      <w:r w:rsidR="00001FFA" w:rsidRPr="00FE4C42">
        <w:rPr>
          <w:rFonts w:eastAsiaTheme="minorEastAsia"/>
          <w:i/>
          <w:lang w:eastAsia="zh-CN"/>
        </w:rPr>
        <w:t xml:space="preserve"> </w:t>
      </w:r>
      <w:r w:rsidR="00001FFA" w:rsidRPr="00FE4C42">
        <w:rPr>
          <w:rFonts w:eastAsiaTheme="minorEastAsia" w:hint="eastAsia"/>
          <w:i/>
          <w:lang w:eastAsia="zh-CN"/>
        </w:rPr>
        <w:t>discussed</w:t>
      </w:r>
      <w:r w:rsidR="00001FFA" w:rsidRPr="00FE4C42">
        <w:rPr>
          <w:rFonts w:eastAsiaTheme="minorEastAsia"/>
          <w:i/>
          <w:lang w:eastAsia="zh-CN"/>
        </w:rPr>
        <w:t xml:space="preserve"> </w:t>
      </w:r>
      <w:r w:rsidR="00001FFA" w:rsidRPr="00FE4C42">
        <w:rPr>
          <w:rFonts w:eastAsiaTheme="minorEastAsia" w:hint="eastAsia"/>
          <w:i/>
          <w:lang w:eastAsia="zh-CN"/>
        </w:rPr>
        <w:t>and</w:t>
      </w:r>
      <w:r w:rsidR="00001FFA" w:rsidRPr="00FE4C42">
        <w:rPr>
          <w:rFonts w:eastAsiaTheme="minorEastAsia"/>
          <w:i/>
          <w:lang w:eastAsia="zh-CN"/>
        </w:rPr>
        <w:t xml:space="preserve"> </w:t>
      </w:r>
      <w:r w:rsidR="00001FFA" w:rsidRPr="00FE4C42">
        <w:rPr>
          <w:rFonts w:eastAsiaTheme="minorEastAsia" w:hint="eastAsia"/>
          <w:i/>
          <w:lang w:eastAsia="zh-CN"/>
        </w:rPr>
        <w:t>applied</w:t>
      </w:r>
      <w:r w:rsidR="00001FFA" w:rsidRPr="00FE4C42">
        <w:rPr>
          <w:rFonts w:eastAsiaTheme="minorEastAsia"/>
          <w:i/>
          <w:lang w:eastAsia="zh-CN"/>
        </w:rPr>
        <w:t xml:space="preserve"> </w:t>
      </w:r>
      <w:r w:rsidR="00001FFA" w:rsidRPr="00FE4C42">
        <w:rPr>
          <w:rFonts w:eastAsiaTheme="minorEastAsia" w:hint="eastAsia"/>
          <w:i/>
          <w:lang w:eastAsia="zh-CN"/>
        </w:rPr>
        <w:t>in</w:t>
      </w:r>
      <w:r w:rsidR="00001FFA" w:rsidRPr="00FE4C42">
        <w:rPr>
          <w:rFonts w:eastAsiaTheme="minorEastAsia"/>
          <w:i/>
          <w:lang w:eastAsia="zh-CN"/>
        </w:rPr>
        <w:t xml:space="preserve"> </w:t>
      </w:r>
      <w:proofErr w:type="spellStart"/>
      <w:r w:rsidR="00001FFA" w:rsidRPr="00FE4C42">
        <w:rPr>
          <w:rFonts w:eastAsiaTheme="minorEastAsia"/>
          <w:i/>
          <w:lang w:eastAsia="zh-CN"/>
        </w:rPr>
        <w:t>Uu</w:t>
      </w:r>
      <w:proofErr w:type="spellEnd"/>
      <w:r w:rsidR="00001FFA" w:rsidRPr="00FE4C42">
        <w:rPr>
          <w:rFonts w:eastAsiaTheme="minorEastAsia"/>
          <w:i/>
          <w:lang w:eastAsia="zh-CN"/>
        </w:rPr>
        <w:t xml:space="preserve"> interface in Rel-17</w:t>
      </w:r>
      <w:r w:rsidR="009E7429" w:rsidRPr="00FE4C42">
        <w:rPr>
          <w:rFonts w:eastAsiaTheme="minorEastAsia"/>
          <w:bCs w:val="0"/>
          <w:i/>
          <w:lang w:eastAsia="zh-CN"/>
        </w:rPr>
        <w:t xml:space="preserve"> and</w:t>
      </w:r>
      <w:r w:rsidR="00001FFA" w:rsidRPr="00FE4C42">
        <w:rPr>
          <w:rFonts w:eastAsiaTheme="minorEastAsia"/>
          <w:i/>
          <w:lang w:eastAsia="zh-CN"/>
        </w:rPr>
        <w:t xml:space="preserve"> both scenario and channel model need to be discussed</w:t>
      </w:r>
      <w:r w:rsidR="009E7429" w:rsidRPr="00FE4C42">
        <w:rPr>
          <w:rFonts w:eastAsiaTheme="minorEastAsia"/>
          <w:bCs w:val="0"/>
          <w:i/>
          <w:lang w:eastAsia="zh-CN"/>
        </w:rPr>
        <w:t xml:space="preserve"> </w:t>
      </w:r>
      <w:r w:rsidR="009E7429" w:rsidRPr="00FE4C42">
        <w:rPr>
          <w:rFonts w:eastAsiaTheme="minorEastAsia"/>
          <w:i/>
          <w:lang w:eastAsia="zh-CN"/>
        </w:rPr>
        <w:t xml:space="preserve">if evaluating SL positioning for </w:t>
      </w:r>
      <w:proofErr w:type="spellStart"/>
      <w:r w:rsidR="009E7429" w:rsidRPr="00FE4C42">
        <w:rPr>
          <w:rFonts w:eastAsiaTheme="minorEastAsia"/>
          <w:i/>
          <w:lang w:eastAsia="zh-CN"/>
        </w:rPr>
        <w:t>IIoT</w:t>
      </w:r>
      <w:proofErr w:type="spellEnd"/>
      <w:r w:rsidR="009E7429" w:rsidRPr="00FE4C42">
        <w:rPr>
          <w:rFonts w:eastAsiaTheme="minorEastAsia"/>
          <w:i/>
          <w:lang w:eastAsia="zh-CN"/>
        </w:rPr>
        <w:t xml:space="preserve"> use case</w:t>
      </w:r>
      <w:r w:rsidR="00001FFA" w:rsidRPr="00FE4C42">
        <w:rPr>
          <w:rFonts w:eastAsiaTheme="minorEastAsia"/>
          <w:i/>
          <w:lang w:eastAsia="zh-CN"/>
        </w:rPr>
        <w:t>.</w:t>
      </w:r>
      <w:bookmarkEnd w:id="7"/>
    </w:p>
    <w:p w14:paraId="6D538530" w14:textId="2784EEF3" w:rsidR="00001FFA" w:rsidRPr="00FE4C42" w:rsidRDefault="008C6135" w:rsidP="00FE4C42">
      <w:pPr>
        <w:pStyle w:val="a6"/>
        <w:jc w:val="both"/>
        <w:rPr>
          <w:rFonts w:eastAsiaTheme="minorEastAsia"/>
          <w:bCs w:val="0"/>
          <w:i/>
          <w:lang w:eastAsia="zh-CN"/>
        </w:rPr>
      </w:pPr>
      <w:bookmarkStart w:id="8" w:name="_Ref102154178"/>
      <w:r w:rsidRPr="00FE4C42">
        <w:rPr>
          <w:i/>
          <w:u w:val="single"/>
        </w:rPr>
        <w:t xml:space="preserve">Proposal </w:t>
      </w:r>
      <w:r w:rsidRPr="00FE4C42">
        <w:rPr>
          <w:i/>
          <w:u w:val="single"/>
        </w:rPr>
        <w:fldChar w:fldCharType="begin"/>
      </w:r>
      <w:r w:rsidRPr="00FE4C42">
        <w:rPr>
          <w:i/>
          <w:u w:val="single"/>
        </w:rPr>
        <w:instrText xml:space="preserve"> SEQ Proposal \* ARABIC </w:instrText>
      </w:r>
      <w:r w:rsidRPr="00FE4C42">
        <w:rPr>
          <w:i/>
          <w:u w:val="single"/>
        </w:rPr>
        <w:fldChar w:fldCharType="separate"/>
      </w:r>
      <w:r w:rsidR="00437F7E">
        <w:rPr>
          <w:i/>
          <w:noProof/>
          <w:u w:val="single"/>
        </w:rPr>
        <w:t>3</w:t>
      </w:r>
      <w:r w:rsidRPr="00FE4C42">
        <w:rPr>
          <w:i/>
          <w:u w:val="single"/>
        </w:rPr>
        <w:fldChar w:fldCharType="end"/>
      </w:r>
      <w:r w:rsidR="00001FFA" w:rsidRPr="00FE4C42">
        <w:rPr>
          <w:rFonts w:eastAsiaTheme="minorEastAsia"/>
          <w:i/>
          <w:lang w:eastAsia="zh-CN"/>
        </w:rPr>
        <w:t xml:space="preserve">: Considering the timeline and overload of simulation for positioning, </w:t>
      </w:r>
      <w:proofErr w:type="spellStart"/>
      <w:r w:rsidR="00001FFA" w:rsidRPr="00FE4C42">
        <w:rPr>
          <w:rFonts w:eastAsiaTheme="minorEastAsia"/>
          <w:i/>
          <w:lang w:eastAsia="zh-CN"/>
        </w:rPr>
        <w:t>II</w:t>
      </w:r>
      <w:r w:rsidR="00001FFA" w:rsidRPr="00FE4C42">
        <w:rPr>
          <w:rFonts w:eastAsiaTheme="minorEastAsia" w:hint="eastAsia"/>
          <w:i/>
          <w:lang w:eastAsia="zh-CN"/>
        </w:rPr>
        <w:t>oT</w:t>
      </w:r>
      <w:proofErr w:type="spellEnd"/>
      <w:r w:rsidR="00001FFA" w:rsidRPr="00FE4C42">
        <w:rPr>
          <w:rFonts w:eastAsiaTheme="minorEastAsia"/>
          <w:i/>
          <w:lang w:eastAsia="zh-CN"/>
        </w:rPr>
        <w:t xml:space="preserve"> </w:t>
      </w:r>
      <w:r w:rsidR="00001FFA" w:rsidRPr="00FE4C42">
        <w:rPr>
          <w:rFonts w:eastAsiaTheme="minorEastAsia" w:hint="eastAsia"/>
          <w:i/>
          <w:lang w:eastAsia="zh-CN"/>
        </w:rPr>
        <w:t>use</w:t>
      </w:r>
      <w:r w:rsidR="00001FFA" w:rsidRPr="00FE4C42">
        <w:rPr>
          <w:rFonts w:eastAsiaTheme="minorEastAsia"/>
          <w:i/>
          <w:lang w:eastAsia="zh-CN"/>
        </w:rPr>
        <w:t xml:space="preserve"> </w:t>
      </w:r>
      <w:r w:rsidR="00001FFA" w:rsidRPr="00FE4C42">
        <w:rPr>
          <w:rFonts w:eastAsiaTheme="minorEastAsia" w:hint="eastAsia"/>
          <w:i/>
          <w:lang w:eastAsia="zh-CN"/>
        </w:rPr>
        <w:t>case</w:t>
      </w:r>
      <w:r w:rsidR="00001FFA" w:rsidRPr="00FE4C42">
        <w:rPr>
          <w:rFonts w:eastAsiaTheme="minorEastAsia"/>
          <w:i/>
          <w:lang w:eastAsia="zh-CN"/>
        </w:rPr>
        <w:t xml:space="preserve">s </w:t>
      </w:r>
      <w:r w:rsidR="00001FFA" w:rsidRPr="00FE4C42">
        <w:rPr>
          <w:rFonts w:eastAsiaTheme="minorEastAsia" w:hint="eastAsia"/>
          <w:i/>
          <w:lang w:eastAsia="zh-CN"/>
        </w:rPr>
        <w:t>can</w:t>
      </w:r>
      <w:r w:rsidR="00001FFA" w:rsidRPr="00FE4C42">
        <w:rPr>
          <w:rFonts w:eastAsiaTheme="minorEastAsia"/>
          <w:i/>
          <w:lang w:eastAsia="zh-CN"/>
        </w:rPr>
        <w:t xml:space="preserve"> </w:t>
      </w:r>
      <w:r w:rsidR="00001FFA" w:rsidRPr="00FE4C42">
        <w:rPr>
          <w:rFonts w:eastAsiaTheme="minorEastAsia" w:hint="eastAsia"/>
          <w:i/>
          <w:lang w:eastAsia="zh-CN"/>
        </w:rPr>
        <w:t>be</w:t>
      </w:r>
      <w:r w:rsidR="00001FFA" w:rsidRPr="00FE4C42">
        <w:rPr>
          <w:rFonts w:eastAsiaTheme="minorEastAsia"/>
          <w:i/>
          <w:lang w:eastAsia="zh-CN"/>
        </w:rPr>
        <w:t xml:space="preserve"> </w:t>
      </w:r>
      <w:r w:rsidR="009E7429" w:rsidRPr="00FE4C42">
        <w:rPr>
          <w:rFonts w:eastAsiaTheme="minorEastAsia"/>
          <w:bCs w:val="0"/>
          <w:i/>
          <w:lang w:eastAsia="zh-CN"/>
        </w:rPr>
        <w:t>set</w:t>
      </w:r>
      <w:r w:rsidR="00001FFA" w:rsidRPr="00FE4C42">
        <w:rPr>
          <w:rFonts w:eastAsiaTheme="minorEastAsia"/>
          <w:i/>
          <w:lang w:eastAsia="zh-CN"/>
        </w:rPr>
        <w:t xml:space="preserve"> </w:t>
      </w:r>
      <w:r w:rsidR="00001FFA" w:rsidRPr="00FE4C42">
        <w:rPr>
          <w:rFonts w:eastAsiaTheme="minorEastAsia" w:hint="eastAsia"/>
          <w:i/>
          <w:lang w:eastAsia="zh-CN"/>
        </w:rPr>
        <w:t>as</w:t>
      </w:r>
      <w:r w:rsidR="00001FFA" w:rsidRPr="00FE4C42">
        <w:rPr>
          <w:rFonts w:eastAsiaTheme="minorEastAsia"/>
          <w:i/>
          <w:lang w:eastAsia="zh-CN"/>
        </w:rPr>
        <w:t xml:space="preserve"> </w:t>
      </w:r>
      <w:r w:rsidR="00001FFA" w:rsidRPr="00FE4C42">
        <w:rPr>
          <w:rFonts w:eastAsiaTheme="minorEastAsia" w:hint="eastAsia"/>
          <w:i/>
          <w:lang w:eastAsia="zh-CN"/>
        </w:rPr>
        <w:t>low</w:t>
      </w:r>
      <w:r w:rsidR="00001FFA" w:rsidRPr="00FE4C42">
        <w:rPr>
          <w:rFonts w:eastAsiaTheme="minorEastAsia"/>
          <w:i/>
          <w:lang w:eastAsia="zh-CN"/>
        </w:rPr>
        <w:t xml:space="preserve"> </w:t>
      </w:r>
      <w:r w:rsidR="00001FFA" w:rsidRPr="00FE4C42">
        <w:rPr>
          <w:rFonts w:eastAsiaTheme="minorEastAsia" w:hint="eastAsia"/>
          <w:i/>
          <w:lang w:eastAsia="zh-CN"/>
        </w:rPr>
        <w:t>p</w:t>
      </w:r>
      <w:r w:rsidR="00001FFA" w:rsidRPr="00FE4C42">
        <w:rPr>
          <w:rFonts w:eastAsiaTheme="minorEastAsia"/>
          <w:i/>
          <w:lang w:eastAsia="zh-CN"/>
        </w:rPr>
        <w:t>riority.</w:t>
      </w:r>
      <w:bookmarkEnd w:id="8"/>
    </w:p>
    <w:p w14:paraId="65B51ADA" w14:textId="77777777" w:rsidR="00AB2CD6" w:rsidRDefault="00AB2CD6" w:rsidP="00001FFA">
      <w:pPr>
        <w:spacing w:afterLines="50" w:after="120"/>
        <w:jc w:val="both"/>
        <w:rPr>
          <w:rFonts w:eastAsiaTheme="minorEastAsia"/>
          <w:b/>
          <w:bCs/>
          <w:i/>
          <w:sz w:val="20"/>
          <w:lang w:eastAsia="zh-CN"/>
        </w:rPr>
      </w:pPr>
    </w:p>
    <w:p w14:paraId="731C3607" w14:textId="088BAC47" w:rsidR="00785E12" w:rsidRPr="001C5D6D" w:rsidRDefault="00785E12" w:rsidP="00B612F2">
      <w:pPr>
        <w:spacing w:afterLines="50" w:after="120"/>
        <w:jc w:val="both"/>
        <w:rPr>
          <w:rFonts w:eastAsiaTheme="minorEastAsia"/>
          <w:b/>
          <w:i/>
          <w:sz w:val="20"/>
          <w:u w:val="single"/>
          <w:lang w:eastAsia="zh-CN"/>
        </w:rPr>
      </w:pPr>
      <w:r w:rsidRPr="001C5D6D">
        <w:rPr>
          <w:rFonts w:eastAsiaTheme="minorEastAsia"/>
          <w:b/>
          <w:i/>
          <w:sz w:val="20"/>
          <w:u w:val="single"/>
          <w:lang w:eastAsia="zh-CN"/>
        </w:rPr>
        <w:t>Use case of V2X</w:t>
      </w:r>
    </w:p>
    <w:p w14:paraId="715CD30B" w14:textId="751844D2" w:rsidR="00785E12" w:rsidRDefault="00785E12" w:rsidP="000908F5">
      <w:pPr>
        <w:jc w:val="both"/>
        <w:rPr>
          <w:rFonts w:eastAsiaTheme="minorEastAsia"/>
          <w:sz w:val="20"/>
          <w:lang w:eastAsia="zh-CN"/>
        </w:rPr>
      </w:pPr>
    </w:p>
    <w:p w14:paraId="0E23FB42" w14:textId="77777777" w:rsidR="00785E12" w:rsidRPr="00785E12" w:rsidRDefault="00785E12" w:rsidP="000908F5">
      <w:pPr>
        <w:jc w:val="both"/>
        <w:rPr>
          <w:rFonts w:eastAsiaTheme="minorEastAsia"/>
          <w:sz w:val="20"/>
          <w:lang w:eastAsia="zh-CN"/>
        </w:rPr>
      </w:pPr>
    </w:p>
    <w:p w14:paraId="18D1E098" w14:textId="77777777" w:rsidR="00785E12" w:rsidRDefault="00785E12" w:rsidP="00785E12">
      <w:pPr>
        <w:jc w:val="center"/>
        <w:rPr>
          <w:rFonts w:eastAsiaTheme="minorEastAsia"/>
          <w:sz w:val="20"/>
          <w:lang w:eastAsia="zh-CN"/>
        </w:rPr>
      </w:pPr>
      <w:r>
        <w:rPr>
          <w:noProof/>
          <w:lang w:eastAsia="zh-CN"/>
        </w:rPr>
        <w:drawing>
          <wp:inline distT="0" distB="0" distL="0" distR="0" wp14:anchorId="27446CCB" wp14:editId="09D1C1CD">
            <wp:extent cx="3146631" cy="3443844"/>
            <wp:effectExtent l="0" t="0" r="0" b="4445"/>
            <wp:docPr id="5" name="그림 1">
              <a:extLst xmlns:a="http://schemas.openxmlformats.org/drawingml/2006/main">
                <a:ext uri="{FF2B5EF4-FFF2-40B4-BE49-F238E27FC236}">
                  <a16:creationId xmlns:a16="http://schemas.microsoft.com/office/drawing/2014/main" id="{5CCEE686-B8A6-4483-BA15-F70A1DA25DB0}"/>
                </a:ext>
              </a:extLst>
            </wp:docPr>
            <wp:cNvGraphicFramePr/>
            <a:graphic xmlns:a="http://schemas.openxmlformats.org/drawingml/2006/main">
              <a:graphicData uri="http://schemas.openxmlformats.org/drawingml/2006/picture">
                <pic:pic xmlns:pic="http://schemas.openxmlformats.org/drawingml/2006/picture">
                  <pic:nvPicPr>
                    <pic:cNvPr id="5" name="그림 1">
                      <a:extLst>
                        <a:ext uri="{FF2B5EF4-FFF2-40B4-BE49-F238E27FC236}">
                          <a16:creationId xmlns:a16="http://schemas.microsoft.com/office/drawing/2014/main" id="{5CCEE686-B8A6-4483-BA15-F70A1DA25DB0}"/>
                        </a:ext>
                      </a:extLst>
                    </pic:cNvPr>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52800" cy="3450595"/>
                    </a:xfrm>
                    <a:prstGeom prst="rect">
                      <a:avLst/>
                    </a:prstGeom>
                    <a:noFill/>
                    <a:ln>
                      <a:noFill/>
                    </a:ln>
                  </pic:spPr>
                </pic:pic>
              </a:graphicData>
            </a:graphic>
          </wp:inline>
        </w:drawing>
      </w:r>
    </w:p>
    <w:p w14:paraId="46A1ED20" w14:textId="77777777" w:rsidR="00785E12" w:rsidRDefault="00785E12" w:rsidP="00785E12">
      <w:pPr>
        <w:jc w:val="center"/>
        <w:rPr>
          <w:rFonts w:eastAsiaTheme="minorEastAsia"/>
          <w:sz w:val="20"/>
          <w:lang w:eastAsia="zh-CN"/>
        </w:rPr>
      </w:pPr>
    </w:p>
    <w:p w14:paraId="4D12D085" w14:textId="7A1CFAE0" w:rsidR="00785E12" w:rsidRDefault="00785E12" w:rsidP="00785E12">
      <w:pPr>
        <w:pStyle w:val="a6"/>
        <w:jc w:val="center"/>
        <w:rPr>
          <w:rFonts w:eastAsiaTheme="minorEastAsia"/>
          <w:lang w:eastAsia="zh-CN"/>
        </w:rPr>
      </w:pPr>
      <w:bookmarkStart w:id="9" w:name="_Ref101026309"/>
      <w:r>
        <w:t xml:space="preserve">Figure </w:t>
      </w:r>
      <w:fldSimple w:instr=" SEQ Figure \* ARABIC ">
        <w:r w:rsidR="00BF7763">
          <w:rPr>
            <w:noProof/>
          </w:rPr>
          <w:t>1</w:t>
        </w:r>
      </w:fldSimple>
      <w:bookmarkEnd w:id="9"/>
      <w:r>
        <w:rPr>
          <w:rFonts w:eastAsiaTheme="minorEastAsia"/>
          <w:lang w:eastAsia="zh-CN"/>
        </w:rPr>
        <w:t xml:space="preserve"> </w:t>
      </w:r>
      <w:bookmarkStart w:id="10" w:name="_Hlk101454662"/>
      <w:r>
        <w:rPr>
          <w:rFonts w:eastAsiaTheme="minorEastAsia"/>
          <w:lang w:eastAsia="zh-CN"/>
        </w:rPr>
        <w:t>network topology</w:t>
      </w:r>
      <w:bookmarkEnd w:id="10"/>
      <w:r>
        <w:rPr>
          <w:rFonts w:eastAsiaTheme="minorEastAsia"/>
          <w:lang w:eastAsia="zh-CN"/>
        </w:rPr>
        <w:t xml:space="preserve"> of urban scenario</w:t>
      </w:r>
    </w:p>
    <w:p w14:paraId="434357A1" w14:textId="476E55D3" w:rsidR="00785E12" w:rsidRDefault="00785E12" w:rsidP="00785E12">
      <w:pPr>
        <w:jc w:val="center"/>
        <w:rPr>
          <w:rFonts w:eastAsiaTheme="minorEastAsia"/>
          <w:lang w:eastAsia="zh-CN"/>
        </w:rPr>
      </w:pPr>
      <w:r w:rsidRPr="00197B30">
        <w:rPr>
          <w:noProof/>
          <w:lang w:eastAsia="zh-CN"/>
        </w:rPr>
        <w:lastRenderedPageBreak/>
        <w:drawing>
          <wp:inline distT="0" distB="0" distL="0" distR="0" wp14:anchorId="1A0FBB53" wp14:editId="5B8C9C08">
            <wp:extent cx="4233554" cy="1097232"/>
            <wp:effectExtent l="0" t="0" r="0" b="0"/>
            <wp:docPr id="1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8176" cy="1111389"/>
                    </a:xfrm>
                    <a:prstGeom prst="rect">
                      <a:avLst/>
                    </a:prstGeom>
                    <a:noFill/>
                    <a:ln>
                      <a:noFill/>
                    </a:ln>
                  </pic:spPr>
                </pic:pic>
              </a:graphicData>
            </a:graphic>
          </wp:inline>
        </w:drawing>
      </w:r>
    </w:p>
    <w:p w14:paraId="6EDF4EED" w14:textId="6A3AF303" w:rsidR="00785E12" w:rsidRDefault="00785E12" w:rsidP="00785E12">
      <w:pPr>
        <w:jc w:val="center"/>
        <w:rPr>
          <w:rFonts w:eastAsiaTheme="minorEastAsia"/>
          <w:lang w:eastAsia="zh-CN"/>
        </w:rPr>
      </w:pPr>
    </w:p>
    <w:p w14:paraId="7289BC3D" w14:textId="1E6F3F52" w:rsidR="00785E12" w:rsidRDefault="00785E12" w:rsidP="00785E12">
      <w:pPr>
        <w:pStyle w:val="a6"/>
        <w:jc w:val="center"/>
      </w:pPr>
      <w:bookmarkStart w:id="11" w:name="_Ref101454957"/>
      <w:r>
        <w:t xml:space="preserve">Figure </w:t>
      </w:r>
      <w:fldSimple w:instr=" SEQ Figure \* ARABIC ">
        <w:r w:rsidR="00BF7763">
          <w:rPr>
            <w:noProof/>
          </w:rPr>
          <w:t>2</w:t>
        </w:r>
      </w:fldSimple>
      <w:bookmarkEnd w:id="11"/>
      <w:r>
        <w:t xml:space="preserve"> network topology of highway scenario</w:t>
      </w:r>
    </w:p>
    <w:p w14:paraId="76019C0B" w14:textId="5F9F93DE" w:rsidR="00001FFA" w:rsidRDefault="00AB2CD6" w:rsidP="00001FFA">
      <w:pPr>
        <w:spacing w:afterLines="50" w:after="120"/>
        <w:jc w:val="both"/>
        <w:rPr>
          <w:rFonts w:eastAsiaTheme="minorEastAsia"/>
          <w:sz w:val="20"/>
          <w:lang w:eastAsia="zh-CN"/>
        </w:rPr>
      </w:pPr>
      <w:r>
        <w:rPr>
          <w:rFonts w:eastAsiaTheme="minorEastAsia"/>
          <w:sz w:val="20"/>
        </w:rPr>
        <w:t>The</w:t>
      </w:r>
      <w:r w:rsidR="006B5E1E" w:rsidRPr="00FE4C42">
        <w:rPr>
          <w:rFonts w:eastAsiaTheme="minorEastAsia"/>
          <w:sz w:val="20"/>
        </w:rPr>
        <w:t xml:space="preserve"> </w:t>
      </w:r>
      <w:r w:rsidR="006B5E1E">
        <w:rPr>
          <w:rFonts w:eastAsiaTheme="minorEastAsia"/>
          <w:sz w:val="20"/>
        </w:rPr>
        <w:t xml:space="preserve">urban street scenario based Manhattan model and highway </w:t>
      </w:r>
      <w:proofErr w:type="spellStart"/>
      <w:r w:rsidR="006B5E1E">
        <w:rPr>
          <w:rFonts w:eastAsiaTheme="minorEastAsia"/>
          <w:sz w:val="20"/>
        </w:rPr>
        <w:t>scenario</w:t>
      </w:r>
      <w:r>
        <w:rPr>
          <w:rFonts w:eastAsiaTheme="minorEastAsia"/>
          <w:sz w:val="20"/>
        </w:rPr>
        <w:t>a</w:t>
      </w:r>
      <w:proofErr w:type="spellEnd"/>
      <w:r>
        <w:rPr>
          <w:rFonts w:eastAsiaTheme="minorEastAsia"/>
          <w:sz w:val="20"/>
        </w:rPr>
        <w:t xml:space="preserve"> are shown in </w:t>
      </w:r>
      <w:r w:rsidRPr="00FE4C42">
        <w:rPr>
          <w:rFonts w:eastAsiaTheme="minorEastAsia"/>
          <w:sz w:val="20"/>
          <w:szCs w:val="20"/>
        </w:rPr>
        <w:fldChar w:fldCharType="begin"/>
      </w:r>
      <w:r w:rsidRPr="00FE4C42">
        <w:rPr>
          <w:rFonts w:eastAsiaTheme="minorEastAsia"/>
          <w:sz w:val="20"/>
          <w:szCs w:val="20"/>
        </w:rPr>
        <w:instrText xml:space="preserve"> REF _Ref101026309 \h </w:instrText>
      </w:r>
      <w:r>
        <w:rPr>
          <w:rFonts w:eastAsiaTheme="minorEastAsia"/>
          <w:sz w:val="20"/>
          <w:szCs w:val="20"/>
        </w:rPr>
        <w:instrText xml:space="preserve"> \* MERGEFORMAT </w:instrText>
      </w:r>
      <w:r w:rsidRPr="00FE4C42">
        <w:rPr>
          <w:rFonts w:eastAsiaTheme="minorEastAsia"/>
          <w:sz w:val="20"/>
          <w:szCs w:val="20"/>
        </w:rPr>
      </w:r>
      <w:r w:rsidRPr="00FE4C42">
        <w:rPr>
          <w:rFonts w:eastAsiaTheme="minorEastAsia"/>
          <w:sz w:val="20"/>
          <w:szCs w:val="20"/>
        </w:rPr>
        <w:fldChar w:fldCharType="separate"/>
      </w:r>
      <w:r w:rsidR="00BF7763" w:rsidRPr="00BF7763">
        <w:rPr>
          <w:sz w:val="20"/>
          <w:szCs w:val="20"/>
        </w:rPr>
        <w:t xml:space="preserve">Figure </w:t>
      </w:r>
      <w:r w:rsidR="00BF7763" w:rsidRPr="00BF7763">
        <w:rPr>
          <w:noProof/>
          <w:sz w:val="20"/>
          <w:szCs w:val="20"/>
        </w:rPr>
        <w:t>1</w:t>
      </w:r>
      <w:r w:rsidRPr="00FE4C42">
        <w:rPr>
          <w:rFonts w:eastAsiaTheme="minorEastAsia"/>
          <w:sz w:val="20"/>
          <w:szCs w:val="20"/>
        </w:rPr>
        <w:fldChar w:fldCharType="end"/>
      </w:r>
      <w:r w:rsidRPr="00FE4C42">
        <w:rPr>
          <w:rFonts w:eastAsiaTheme="minorEastAsia"/>
          <w:sz w:val="20"/>
          <w:szCs w:val="20"/>
        </w:rPr>
        <w:t xml:space="preserve"> and </w:t>
      </w:r>
      <w:r w:rsidRPr="00FE4C42">
        <w:rPr>
          <w:rFonts w:eastAsiaTheme="minorEastAsia"/>
          <w:sz w:val="20"/>
          <w:szCs w:val="20"/>
        </w:rPr>
        <w:fldChar w:fldCharType="begin"/>
      </w:r>
      <w:r w:rsidRPr="00FE4C42">
        <w:rPr>
          <w:rFonts w:eastAsiaTheme="minorEastAsia"/>
          <w:sz w:val="20"/>
          <w:szCs w:val="20"/>
        </w:rPr>
        <w:instrText xml:space="preserve"> REF _Ref101454957 \h </w:instrText>
      </w:r>
      <w:r>
        <w:rPr>
          <w:rFonts w:eastAsiaTheme="minorEastAsia"/>
          <w:sz w:val="20"/>
          <w:szCs w:val="20"/>
        </w:rPr>
        <w:instrText xml:space="preserve"> \* MERGEFORMAT </w:instrText>
      </w:r>
      <w:r w:rsidRPr="00FE4C42">
        <w:rPr>
          <w:rFonts w:eastAsiaTheme="minorEastAsia"/>
          <w:sz w:val="20"/>
          <w:szCs w:val="20"/>
        </w:rPr>
      </w:r>
      <w:r w:rsidRPr="00FE4C42">
        <w:rPr>
          <w:rFonts w:eastAsiaTheme="minorEastAsia"/>
          <w:sz w:val="20"/>
          <w:szCs w:val="20"/>
        </w:rPr>
        <w:fldChar w:fldCharType="separate"/>
      </w:r>
      <w:r w:rsidR="00BF7763" w:rsidRPr="00BF7763">
        <w:rPr>
          <w:sz w:val="20"/>
          <w:szCs w:val="20"/>
        </w:rPr>
        <w:t xml:space="preserve">Figure </w:t>
      </w:r>
      <w:r w:rsidR="00BF7763" w:rsidRPr="00BF7763">
        <w:rPr>
          <w:noProof/>
          <w:sz w:val="20"/>
          <w:szCs w:val="20"/>
        </w:rPr>
        <w:t>2</w:t>
      </w:r>
      <w:r w:rsidRPr="00FE4C42">
        <w:rPr>
          <w:rFonts w:eastAsiaTheme="minorEastAsia"/>
          <w:sz w:val="20"/>
          <w:szCs w:val="20"/>
        </w:rPr>
        <w:fldChar w:fldCharType="end"/>
      </w:r>
      <w:r>
        <w:rPr>
          <w:rFonts w:eastAsiaTheme="minorEastAsia"/>
          <w:sz w:val="20"/>
        </w:rPr>
        <w:t xml:space="preserve"> respectively</w:t>
      </w:r>
      <w:r w:rsidR="006B5E1E">
        <w:rPr>
          <w:rFonts w:eastAsiaTheme="minorEastAsia"/>
          <w:sz w:val="20"/>
        </w:rPr>
        <w:t xml:space="preserve">, which </w:t>
      </w:r>
      <w:r>
        <w:rPr>
          <w:rFonts w:eastAsiaTheme="minorEastAsia"/>
          <w:sz w:val="20"/>
        </w:rPr>
        <w:t>have</w:t>
      </w:r>
      <w:r w:rsidR="006B5E1E">
        <w:rPr>
          <w:rFonts w:eastAsiaTheme="minorEastAsia"/>
          <w:sz w:val="20"/>
        </w:rPr>
        <w:t xml:space="preserve"> been defined for </w:t>
      </w:r>
      <w:r>
        <w:rPr>
          <w:rFonts w:eastAsiaTheme="minorEastAsia"/>
          <w:sz w:val="20"/>
        </w:rPr>
        <w:t xml:space="preserve">evaluation for </w:t>
      </w:r>
      <w:r w:rsidR="006B5E1E">
        <w:rPr>
          <w:rFonts w:eastAsiaTheme="minorEastAsia"/>
          <w:sz w:val="20"/>
        </w:rPr>
        <w:t>NR V2X.</w:t>
      </w:r>
      <w:r w:rsidR="00001FFA">
        <w:rPr>
          <w:rFonts w:eastAsiaTheme="minorEastAsia"/>
          <w:sz w:val="20"/>
        </w:rPr>
        <w:t xml:space="preserve"> </w:t>
      </w:r>
      <w:r>
        <w:rPr>
          <w:rFonts w:eastAsiaTheme="minorEastAsia"/>
          <w:sz w:val="20"/>
          <w:lang w:eastAsia="zh-CN"/>
        </w:rPr>
        <w:t>T</w:t>
      </w:r>
      <w:r w:rsidR="00001FFA">
        <w:rPr>
          <w:rFonts w:eastAsiaTheme="minorEastAsia"/>
          <w:sz w:val="20"/>
          <w:lang w:eastAsia="zh-CN"/>
        </w:rPr>
        <w:t xml:space="preserve">he existing V2X </w:t>
      </w:r>
      <w:r>
        <w:rPr>
          <w:rFonts w:eastAsiaTheme="minorEastAsia"/>
          <w:sz w:val="20"/>
          <w:lang w:eastAsia="zh-CN"/>
        </w:rPr>
        <w:t xml:space="preserve">evaluation </w:t>
      </w:r>
      <w:proofErr w:type="spellStart"/>
      <w:r>
        <w:rPr>
          <w:rFonts w:eastAsiaTheme="minorEastAsia"/>
          <w:sz w:val="20"/>
          <w:lang w:eastAsia="zh-CN"/>
        </w:rPr>
        <w:t>methdology</w:t>
      </w:r>
      <w:proofErr w:type="spellEnd"/>
      <w:r w:rsidR="00001FFA">
        <w:rPr>
          <w:rFonts w:eastAsiaTheme="minorEastAsia"/>
          <w:sz w:val="20"/>
          <w:lang w:eastAsia="zh-CN"/>
        </w:rPr>
        <w:t xml:space="preserve">, related channel model and deployment can be easily extended for </w:t>
      </w:r>
      <w:r>
        <w:rPr>
          <w:rFonts w:eastAsiaTheme="minorEastAsia"/>
          <w:sz w:val="20"/>
          <w:lang w:eastAsia="zh-CN"/>
        </w:rPr>
        <w:t xml:space="preserve">the </w:t>
      </w:r>
      <w:r w:rsidR="00001FFA">
        <w:rPr>
          <w:rFonts w:eastAsiaTheme="minorEastAsia"/>
          <w:sz w:val="20"/>
          <w:lang w:eastAsia="zh-CN"/>
        </w:rPr>
        <w:t>evaluation</w:t>
      </w:r>
      <w:r>
        <w:rPr>
          <w:rFonts w:eastAsiaTheme="minorEastAsia"/>
          <w:sz w:val="20"/>
          <w:lang w:eastAsia="zh-CN"/>
        </w:rPr>
        <w:t xml:space="preserve"> of </w:t>
      </w:r>
      <w:proofErr w:type="spellStart"/>
      <w:r>
        <w:rPr>
          <w:rFonts w:eastAsiaTheme="minorEastAsia"/>
          <w:sz w:val="20"/>
          <w:lang w:eastAsia="zh-CN"/>
        </w:rPr>
        <w:t>sidelink</w:t>
      </w:r>
      <w:proofErr w:type="spellEnd"/>
      <w:r>
        <w:rPr>
          <w:rFonts w:eastAsiaTheme="minorEastAsia"/>
          <w:sz w:val="20"/>
          <w:lang w:eastAsia="zh-CN"/>
        </w:rPr>
        <w:t xml:space="preserve"> positioning</w:t>
      </w:r>
      <w:r w:rsidR="00897898">
        <w:rPr>
          <w:rFonts w:eastAsiaTheme="minorEastAsia"/>
          <w:sz w:val="20"/>
          <w:lang w:eastAsia="zh-CN"/>
        </w:rPr>
        <w:t xml:space="preserve"> with scarce modification</w:t>
      </w:r>
      <w:r w:rsidR="00001FFA">
        <w:rPr>
          <w:rFonts w:eastAsiaTheme="minorEastAsia"/>
          <w:sz w:val="20"/>
          <w:lang w:eastAsia="zh-CN"/>
        </w:rPr>
        <w:t xml:space="preserve">. </w:t>
      </w:r>
    </w:p>
    <w:p w14:paraId="05D8DE4F" w14:textId="5189DAAB" w:rsidR="00001FFA" w:rsidRDefault="00ED4653" w:rsidP="00FE4C42">
      <w:pPr>
        <w:pStyle w:val="a6"/>
        <w:jc w:val="both"/>
        <w:rPr>
          <w:rFonts w:eastAsiaTheme="minorEastAsia"/>
          <w:b w:val="0"/>
          <w:bCs w:val="0"/>
          <w:i/>
          <w:lang w:eastAsia="zh-CN"/>
        </w:rPr>
      </w:pPr>
      <w:bookmarkStart w:id="12" w:name="_Ref102154263"/>
      <w:r w:rsidRPr="00FE4C42">
        <w:rPr>
          <w:i/>
          <w:u w:val="single"/>
        </w:rPr>
        <w:t xml:space="preserve">Observation </w:t>
      </w:r>
      <w:r w:rsidRPr="00FE4C42">
        <w:rPr>
          <w:i/>
          <w:u w:val="single"/>
        </w:rPr>
        <w:fldChar w:fldCharType="begin"/>
      </w:r>
      <w:r w:rsidRPr="00FE4C42">
        <w:rPr>
          <w:i/>
          <w:u w:val="single"/>
        </w:rPr>
        <w:instrText xml:space="preserve"> SEQ Observation \* ARABIC </w:instrText>
      </w:r>
      <w:r w:rsidRPr="00FE4C42">
        <w:rPr>
          <w:i/>
          <w:u w:val="single"/>
        </w:rPr>
        <w:fldChar w:fldCharType="separate"/>
      </w:r>
      <w:r w:rsidR="00437F7E">
        <w:rPr>
          <w:i/>
          <w:noProof/>
          <w:u w:val="single"/>
        </w:rPr>
        <w:t>2</w:t>
      </w:r>
      <w:r w:rsidRPr="00FE4C42">
        <w:rPr>
          <w:i/>
          <w:u w:val="single"/>
        </w:rPr>
        <w:fldChar w:fldCharType="end"/>
      </w:r>
      <w:r w:rsidR="00001FFA" w:rsidRPr="000B4E4C">
        <w:rPr>
          <w:rFonts w:eastAsiaTheme="minorEastAsia"/>
          <w:i/>
          <w:lang w:eastAsia="zh-CN"/>
        </w:rPr>
        <w:t xml:space="preserve">: </w:t>
      </w:r>
      <w:r w:rsidR="00001FFA">
        <w:rPr>
          <w:rFonts w:eastAsiaTheme="minorEastAsia"/>
          <w:i/>
          <w:lang w:eastAsia="zh-CN"/>
        </w:rPr>
        <w:t>The network topology of urban and highway scenario and UE deployment defined for NR V2X</w:t>
      </w:r>
      <w:r w:rsidR="00565781">
        <w:rPr>
          <w:rFonts w:eastAsiaTheme="minorEastAsia"/>
          <w:b w:val="0"/>
          <w:bCs w:val="0"/>
          <w:i/>
          <w:lang w:eastAsia="zh-CN"/>
        </w:rPr>
        <w:t xml:space="preserve"> </w:t>
      </w:r>
      <w:r w:rsidR="00001FFA">
        <w:rPr>
          <w:rFonts w:eastAsiaTheme="minorEastAsia" w:hint="eastAsia"/>
          <w:i/>
          <w:lang w:eastAsia="zh-CN"/>
        </w:rPr>
        <w:t>can</w:t>
      </w:r>
      <w:r w:rsidR="00001FFA">
        <w:rPr>
          <w:rFonts w:eastAsiaTheme="minorEastAsia"/>
          <w:i/>
          <w:lang w:eastAsia="zh-CN"/>
        </w:rPr>
        <w:t xml:space="preserve"> </w:t>
      </w:r>
      <w:r w:rsidR="00001FFA">
        <w:rPr>
          <w:rFonts w:eastAsiaTheme="minorEastAsia" w:hint="eastAsia"/>
          <w:i/>
          <w:lang w:eastAsia="zh-CN"/>
        </w:rPr>
        <w:t>be</w:t>
      </w:r>
      <w:r w:rsidR="00001FFA">
        <w:rPr>
          <w:rFonts w:eastAsiaTheme="minorEastAsia"/>
          <w:i/>
          <w:lang w:eastAsia="zh-CN"/>
        </w:rPr>
        <w:t xml:space="preserve"> reused for the evaluation of </w:t>
      </w:r>
      <w:proofErr w:type="spellStart"/>
      <w:r w:rsidR="00001FFA">
        <w:rPr>
          <w:rFonts w:eastAsiaTheme="minorEastAsia"/>
          <w:i/>
          <w:lang w:eastAsia="zh-CN"/>
        </w:rPr>
        <w:t>sidelink</w:t>
      </w:r>
      <w:proofErr w:type="spellEnd"/>
      <w:r w:rsidR="00001FFA">
        <w:rPr>
          <w:rFonts w:eastAsiaTheme="minorEastAsia"/>
          <w:i/>
          <w:lang w:eastAsia="zh-CN"/>
        </w:rPr>
        <w:t xml:space="preserve"> positioning.</w:t>
      </w:r>
      <w:bookmarkEnd w:id="12"/>
    </w:p>
    <w:p w14:paraId="6BD532A5" w14:textId="27CC66EE" w:rsidR="00001FFA" w:rsidRDefault="008C6135" w:rsidP="00FE4C42">
      <w:pPr>
        <w:pStyle w:val="a6"/>
        <w:jc w:val="both"/>
        <w:rPr>
          <w:rFonts w:eastAsiaTheme="minorEastAsia"/>
          <w:i/>
          <w:lang w:eastAsia="zh-CN"/>
        </w:rPr>
      </w:pPr>
      <w:bookmarkStart w:id="13" w:name="_Ref102154181"/>
      <w:r w:rsidRPr="00FE4C42">
        <w:rPr>
          <w:i/>
          <w:u w:val="single"/>
        </w:rPr>
        <w:t xml:space="preserve">Proposal </w:t>
      </w:r>
      <w:r w:rsidRPr="00FE4C42">
        <w:rPr>
          <w:i/>
          <w:u w:val="single"/>
        </w:rPr>
        <w:fldChar w:fldCharType="begin"/>
      </w:r>
      <w:r w:rsidRPr="00FE4C42">
        <w:rPr>
          <w:i/>
          <w:u w:val="single"/>
        </w:rPr>
        <w:instrText xml:space="preserve"> SEQ Proposal \* ARABIC </w:instrText>
      </w:r>
      <w:r w:rsidRPr="00FE4C42">
        <w:rPr>
          <w:i/>
          <w:u w:val="single"/>
        </w:rPr>
        <w:fldChar w:fldCharType="separate"/>
      </w:r>
      <w:r w:rsidR="00437F7E">
        <w:rPr>
          <w:i/>
          <w:noProof/>
          <w:u w:val="single"/>
        </w:rPr>
        <w:t>4</w:t>
      </w:r>
      <w:r w:rsidRPr="00FE4C42">
        <w:rPr>
          <w:i/>
          <w:u w:val="single"/>
        </w:rPr>
        <w:fldChar w:fldCharType="end"/>
      </w:r>
      <w:r w:rsidR="00001FFA" w:rsidRPr="00537E35">
        <w:rPr>
          <w:rFonts w:eastAsiaTheme="minorEastAsia"/>
          <w:i/>
          <w:lang w:eastAsia="zh-CN"/>
        </w:rPr>
        <w:t xml:space="preserve">: </w:t>
      </w:r>
      <w:r w:rsidR="00001FFA" w:rsidRPr="006B0BB0">
        <w:rPr>
          <w:rFonts w:eastAsiaTheme="minorEastAsia"/>
          <w:i/>
          <w:lang w:eastAsia="zh-CN"/>
        </w:rPr>
        <w:t xml:space="preserve">Considering the </w:t>
      </w:r>
      <w:r w:rsidR="00001FFA">
        <w:rPr>
          <w:rFonts w:eastAsiaTheme="minorEastAsia" w:hint="eastAsia"/>
          <w:i/>
          <w:lang w:eastAsia="zh-CN"/>
        </w:rPr>
        <w:t>existing</w:t>
      </w:r>
      <w:r w:rsidR="00001FFA">
        <w:rPr>
          <w:rFonts w:eastAsiaTheme="minorEastAsia"/>
          <w:i/>
          <w:lang w:eastAsia="zh-CN"/>
        </w:rPr>
        <w:t xml:space="preserve"> </w:t>
      </w:r>
      <w:r w:rsidR="00001FFA">
        <w:rPr>
          <w:rFonts w:eastAsiaTheme="minorEastAsia" w:hint="eastAsia"/>
          <w:i/>
          <w:lang w:eastAsia="zh-CN"/>
        </w:rPr>
        <w:t>simulation</w:t>
      </w:r>
      <w:r w:rsidR="00001FFA">
        <w:rPr>
          <w:rFonts w:eastAsiaTheme="minorEastAsia"/>
          <w:i/>
          <w:lang w:eastAsia="zh-CN"/>
        </w:rPr>
        <w:t xml:space="preserve"> </w:t>
      </w:r>
      <w:r w:rsidR="00001FFA">
        <w:rPr>
          <w:rFonts w:eastAsiaTheme="minorEastAsia" w:hint="eastAsia"/>
          <w:i/>
          <w:lang w:eastAsia="zh-CN"/>
        </w:rPr>
        <w:t>assumption</w:t>
      </w:r>
      <w:r w:rsidR="00001FFA">
        <w:rPr>
          <w:rFonts w:eastAsiaTheme="minorEastAsia"/>
          <w:i/>
          <w:lang w:eastAsia="zh-CN"/>
        </w:rPr>
        <w:t xml:space="preserve"> </w:t>
      </w:r>
      <w:r w:rsidR="00001FFA">
        <w:rPr>
          <w:rFonts w:eastAsiaTheme="minorEastAsia" w:hint="eastAsia"/>
          <w:i/>
          <w:lang w:eastAsia="zh-CN"/>
        </w:rPr>
        <w:t>for</w:t>
      </w:r>
      <w:r w:rsidR="00001FFA">
        <w:rPr>
          <w:rFonts w:eastAsiaTheme="minorEastAsia"/>
          <w:i/>
          <w:lang w:eastAsia="zh-CN"/>
        </w:rPr>
        <w:t xml:space="preserve"> V2X </w:t>
      </w:r>
      <w:r w:rsidR="00001FFA">
        <w:rPr>
          <w:rFonts w:eastAsiaTheme="minorEastAsia" w:hint="eastAsia"/>
          <w:i/>
          <w:lang w:eastAsia="zh-CN"/>
        </w:rPr>
        <w:t>use</w:t>
      </w:r>
      <w:r w:rsidR="00001FFA">
        <w:rPr>
          <w:rFonts w:eastAsiaTheme="minorEastAsia"/>
          <w:i/>
          <w:lang w:eastAsia="zh-CN"/>
        </w:rPr>
        <w:t xml:space="preserve"> </w:t>
      </w:r>
      <w:r w:rsidR="00001FFA">
        <w:rPr>
          <w:rFonts w:eastAsiaTheme="minorEastAsia" w:hint="eastAsia"/>
          <w:i/>
          <w:lang w:eastAsia="zh-CN"/>
        </w:rPr>
        <w:t>case</w:t>
      </w:r>
      <w:r w:rsidR="00001FFA">
        <w:rPr>
          <w:rFonts w:eastAsiaTheme="minorEastAsia"/>
          <w:i/>
          <w:lang w:eastAsia="zh-CN"/>
        </w:rPr>
        <w:t xml:space="preserve">, V2X </w:t>
      </w:r>
      <w:r w:rsidR="00001FFA">
        <w:rPr>
          <w:rFonts w:eastAsiaTheme="minorEastAsia" w:hint="eastAsia"/>
          <w:i/>
          <w:lang w:eastAsia="zh-CN"/>
        </w:rPr>
        <w:t>use</w:t>
      </w:r>
      <w:r w:rsidR="00001FFA">
        <w:rPr>
          <w:rFonts w:eastAsiaTheme="minorEastAsia"/>
          <w:i/>
          <w:lang w:eastAsia="zh-CN"/>
        </w:rPr>
        <w:t xml:space="preserve"> </w:t>
      </w:r>
      <w:r w:rsidR="00001FFA">
        <w:rPr>
          <w:rFonts w:eastAsiaTheme="minorEastAsia" w:hint="eastAsia"/>
          <w:i/>
          <w:lang w:eastAsia="zh-CN"/>
        </w:rPr>
        <w:t>case</w:t>
      </w:r>
      <w:r w:rsidR="00001FFA">
        <w:rPr>
          <w:rFonts w:eastAsiaTheme="minorEastAsia"/>
          <w:i/>
          <w:lang w:eastAsia="zh-CN"/>
        </w:rPr>
        <w:t xml:space="preserve">s </w:t>
      </w:r>
      <w:r w:rsidR="00001FFA">
        <w:rPr>
          <w:rFonts w:eastAsiaTheme="minorEastAsia" w:hint="eastAsia"/>
          <w:i/>
          <w:lang w:eastAsia="zh-CN"/>
        </w:rPr>
        <w:t>can</w:t>
      </w:r>
      <w:r w:rsidR="00001FFA">
        <w:rPr>
          <w:rFonts w:eastAsiaTheme="minorEastAsia"/>
          <w:i/>
          <w:lang w:eastAsia="zh-CN"/>
        </w:rPr>
        <w:t xml:space="preserve"> </w:t>
      </w:r>
      <w:r w:rsidR="00001FFA">
        <w:rPr>
          <w:rFonts w:eastAsiaTheme="minorEastAsia" w:hint="eastAsia"/>
          <w:i/>
          <w:lang w:eastAsia="zh-CN"/>
        </w:rPr>
        <w:t>be</w:t>
      </w:r>
      <w:r w:rsidR="00001FFA">
        <w:rPr>
          <w:rFonts w:eastAsiaTheme="minorEastAsia"/>
          <w:i/>
          <w:lang w:eastAsia="zh-CN"/>
        </w:rPr>
        <w:t xml:space="preserve"> </w:t>
      </w:r>
      <w:r w:rsidR="00001FFA">
        <w:rPr>
          <w:rFonts w:eastAsiaTheme="minorEastAsia" w:hint="eastAsia"/>
          <w:i/>
          <w:lang w:eastAsia="zh-CN"/>
        </w:rPr>
        <w:t>seen</w:t>
      </w:r>
      <w:r w:rsidR="00001FFA">
        <w:rPr>
          <w:rFonts w:eastAsiaTheme="minorEastAsia"/>
          <w:i/>
          <w:lang w:eastAsia="zh-CN"/>
        </w:rPr>
        <w:t xml:space="preserve"> </w:t>
      </w:r>
      <w:r w:rsidR="00001FFA">
        <w:rPr>
          <w:rFonts w:eastAsiaTheme="minorEastAsia" w:hint="eastAsia"/>
          <w:i/>
          <w:lang w:eastAsia="zh-CN"/>
        </w:rPr>
        <w:t>as</w:t>
      </w:r>
      <w:r w:rsidR="00001FFA">
        <w:rPr>
          <w:rFonts w:eastAsiaTheme="minorEastAsia"/>
          <w:i/>
          <w:lang w:eastAsia="zh-CN"/>
        </w:rPr>
        <w:t xml:space="preserve"> </w:t>
      </w:r>
      <w:r w:rsidR="00001FFA">
        <w:rPr>
          <w:rFonts w:eastAsiaTheme="minorEastAsia" w:hint="eastAsia"/>
          <w:i/>
          <w:lang w:eastAsia="zh-CN"/>
        </w:rPr>
        <w:t>baseline</w:t>
      </w:r>
      <w:r w:rsidR="00001FFA">
        <w:rPr>
          <w:rFonts w:eastAsiaTheme="minorEastAsia"/>
          <w:i/>
          <w:lang w:eastAsia="zh-CN"/>
        </w:rPr>
        <w:t xml:space="preserve"> </w:t>
      </w:r>
      <w:r w:rsidR="00001FFA">
        <w:rPr>
          <w:rFonts w:eastAsiaTheme="minorEastAsia" w:hint="eastAsia"/>
          <w:i/>
          <w:lang w:eastAsia="zh-CN"/>
        </w:rPr>
        <w:t>for</w:t>
      </w:r>
      <w:r w:rsidR="00001FFA">
        <w:rPr>
          <w:rFonts w:eastAsiaTheme="minorEastAsia"/>
          <w:i/>
          <w:lang w:eastAsia="zh-CN"/>
        </w:rPr>
        <w:t xml:space="preserve"> SL </w:t>
      </w:r>
      <w:r w:rsidR="00001FFA">
        <w:rPr>
          <w:rFonts w:eastAsiaTheme="minorEastAsia" w:hint="eastAsia"/>
          <w:i/>
          <w:lang w:eastAsia="zh-CN"/>
        </w:rPr>
        <w:t>positioning</w:t>
      </w:r>
      <w:r w:rsidR="00001FFA">
        <w:rPr>
          <w:rFonts w:eastAsiaTheme="minorEastAsia"/>
          <w:i/>
          <w:lang w:eastAsia="zh-CN"/>
        </w:rPr>
        <w:t xml:space="preserve"> </w:t>
      </w:r>
      <w:r w:rsidR="00001FFA">
        <w:rPr>
          <w:rFonts w:eastAsiaTheme="minorEastAsia" w:hint="eastAsia"/>
          <w:i/>
          <w:lang w:eastAsia="zh-CN"/>
        </w:rPr>
        <w:t>evaluation</w:t>
      </w:r>
      <w:r w:rsidR="00001FFA" w:rsidRPr="00537E35">
        <w:rPr>
          <w:rFonts w:eastAsiaTheme="minorEastAsia"/>
          <w:i/>
          <w:lang w:eastAsia="zh-CN"/>
        </w:rPr>
        <w:t>.</w:t>
      </w:r>
      <w:bookmarkEnd w:id="13"/>
    </w:p>
    <w:p w14:paraId="679571B4" w14:textId="77777777" w:rsidR="00E94488" w:rsidRPr="00E94488" w:rsidRDefault="00E94488" w:rsidP="00E94488">
      <w:pPr>
        <w:rPr>
          <w:rFonts w:eastAsiaTheme="minorEastAsia"/>
          <w:lang w:eastAsia="zh-CN"/>
        </w:rPr>
      </w:pPr>
    </w:p>
    <w:p w14:paraId="01B9E883" w14:textId="3D2B259B" w:rsidR="00001FFA" w:rsidRDefault="00276BF3" w:rsidP="006B5E1E">
      <w:pPr>
        <w:pStyle w:val="13"/>
        <w:rPr>
          <w:rFonts w:eastAsiaTheme="minorEastAsia"/>
          <w:sz w:val="20"/>
        </w:rPr>
      </w:pPr>
      <w:r>
        <w:rPr>
          <w:rFonts w:eastAsiaTheme="minorEastAsia"/>
          <w:sz w:val="20"/>
        </w:rPr>
        <w:t>T</w:t>
      </w:r>
      <w:r w:rsidR="006B5E1E">
        <w:rPr>
          <w:rFonts w:eastAsiaTheme="minorEastAsia" w:hint="eastAsia"/>
          <w:sz w:val="20"/>
        </w:rPr>
        <w:t>he</w:t>
      </w:r>
      <w:r w:rsidR="006B5E1E">
        <w:rPr>
          <w:rFonts w:eastAsiaTheme="minorEastAsia"/>
          <w:sz w:val="20"/>
        </w:rPr>
        <w:t xml:space="preserve"> e</w:t>
      </w:r>
      <w:r w:rsidR="006B5E1E" w:rsidRPr="00C72D2F">
        <w:rPr>
          <w:rFonts w:eastAsiaTheme="minorEastAsia"/>
          <w:sz w:val="20"/>
        </w:rPr>
        <w:t xml:space="preserve">valuation </w:t>
      </w:r>
      <w:r>
        <w:rPr>
          <w:rFonts w:eastAsiaTheme="minorEastAsia"/>
          <w:sz w:val="20"/>
        </w:rPr>
        <w:t>assumption</w:t>
      </w:r>
      <w:r w:rsidR="006B5E1E" w:rsidRPr="00C72D2F">
        <w:rPr>
          <w:rFonts w:eastAsiaTheme="minorEastAsia"/>
          <w:sz w:val="20"/>
        </w:rPr>
        <w:t xml:space="preserve"> below</w:t>
      </w:r>
      <w:r w:rsidR="006B5E1E">
        <w:rPr>
          <w:rFonts w:eastAsiaTheme="minorEastAsia"/>
          <w:sz w:val="20"/>
        </w:rPr>
        <w:t xml:space="preserve"> and</w:t>
      </w:r>
      <w:r w:rsidR="006B5E1E" w:rsidRPr="00C72D2F">
        <w:rPr>
          <w:rFonts w:eastAsiaTheme="minorEastAsia"/>
          <w:sz w:val="20"/>
        </w:rPr>
        <w:t xml:space="preserve"> </w:t>
      </w:r>
      <w:r w:rsidR="006B5E1E">
        <w:rPr>
          <w:rFonts w:eastAsiaTheme="minorEastAsia"/>
          <w:sz w:val="20"/>
        </w:rPr>
        <w:t xml:space="preserve">above </w:t>
      </w:r>
      <w:r w:rsidR="006B5E1E" w:rsidRPr="00C72D2F">
        <w:rPr>
          <w:rFonts w:eastAsiaTheme="minorEastAsia"/>
          <w:sz w:val="20"/>
        </w:rPr>
        <w:t>6 GHz</w:t>
      </w:r>
      <w:r w:rsidR="006B5E1E">
        <w:rPr>
          <w:rFonts w:eastAsiaTheme="minorEastAsia"/>
          <w:sz w:val="20"/>
        </w:rPr>
        <w:t xml:space="preserve"> are provided in T</w:t>
      </w:r>
      <w:r>
        <w:rPr>
          <w:rFonts w:eastAsiaTheme="minorEastAsia"/>
          <w:sz w:val="20"/>
        </w:rPr>
        <w:t>R</w:t>
      </w:r>
      <w:r w:rsidR="006B5E1E">
        <w:rPr>
          <w:rFonts w:eastAsiaTheme="minorEastAsia"/>
          <w:sz w:val="20"/>
        </w:rPr>
        <w:t xml:space="preserve"> 37.885. For </w:t>
      </w:r>
      <w:proofErr w:type="spellStart"/>
      <w:r>
        <w:rPr>
          <w:rFonts w:eastAsiaTheme="minorEastAsia"/>
          <w:sz w:val="20"/>
        </w:rPr>
        <w:t>sidelink</w:t>
      </w:r>
      <w:proofErr w:type="spellEnd"/>
      <w:r w:rsidR="006B5E1E">
        <w:rPr>
          <w:rFonts w:eastAsiaTheme="minorEastAsia"/>
          <w:sz w:val="20"/>
        </w:rPr>
        <w:t xml:space="preserve"> positioning, </w:t>
      </w:r>
      <w:r>
        <w:rPr>
          <w:rFonts w:eastAsiaTheme="minorEastAsia"/>
          <w:sz w:val="20"/>
        </w:rPr>
        <w:t>it is proposed that only FR1 is considered for evaluation in current release</w:t>
      </w:r>
      <w:r w:rsidR="004657AE">
        <w:rPr>
          <w:rFonts w:eastAsiaTheme="minorEastAsia"/>
          <w:sz w:val="20"/>
        </w:rPr>
        <w:t xml:space="preserve"> since the evaluation assumption for FR2 in </w:t>
      </w:r>
      <w:proofErr w:type="spellStart"/>
      <w:r w:rsidR="004657AE">
        <w:rPr>
          <w:rFonts w:eastAsiaTheme="minorEastAsia"/>
          <w:sz w:val="20"/>
        </w:rPr>
        <w:t>sidelink</w:t>
      </w:r>
      <w:proofErr w:type="spellEnd"/>
      <w:r w:rsidR="004657AE">
        <w:rPr>
          <w:rFonts w:eastAsiaTheme="minorEastAsia"/>
          <w:sz w:val="20"/>
        </w:rPr>
        <w:t xml:space="preserve"> has not updated and it will be discussed at Q4 in this year</w:t>
      </w:r>
      <w:r>
        <w:rPr>
          <w:rFonts w:eastAsiaTheme="minorEastAsia"/>
          <w:sz w:val="20"/>
        </w:rPr>
        <w:t>.</w:t>
      </w:r>
      <w:r w:rsidR="00001FFA">
        <w:rPr>
          <w:rFonts w:eastAsiaTheme="minorEastAsia" w:hint="eastAsia"/>
          <w:sz w:val="20"/>
        </w:rPr>
        <w:t xml:space="preserve"> </w:t>
      </w:r>
      <w:r>
        <w:rPr>
          <w:rFonts w:eastAsiaTheme="minorEastAsia"/>
          <w:sz w:val="20"/>
        </w:rPr>
        <w:t>The evaluation scenario parameter can be all used for evaluation except for the bandwidth value with the</w:t>
      </w:r>
      <w:r w:rsidR="00001FFA">
        <w:rPr>
          <w:rFonts w:eastAsiaTheme="minorEastAsia"/>
          <w:sz w:val="20"/>
        </w:rPr>
        <w:t xml:space="preserve"> </w:t>
      </w:r>
      <w:r w:rsidR="00001FFA" w:rsidRPr="006B0BB0">
        <w:rPr>
          <w:rFonts w:eastAsiaTheme="minorEastAsia"/>
          <w:sz w:val="20"/>
        </w:rPr>
        <w:t>modif</w:t>
      </w:r>
      <w:r>
        <w:rPr>
          <w:rFonts w:eastAsiaTheme="minorEastAsia"/>
          <w:sz w:val="20"/>
        </w:rPr>
        <w:t>ication in</w:t>
      </w:r>
      <w:r w:rsidR="00001FFA" w:rsidRPr="00001FFA">
        <w:rPr>
          <w:rFonts w:eastAsiaTheme="minorEastAsia"/>
          <w:sz w:val="20"/>
        </w:rPr>
        <w:t xml:space="preserve"> </w:t>
      </w:r>
      <w:r w:rsidR="00001FFA">
        <w:rPr>
          <w:rFonts w:eastAsiaTheme="minorEastAsia"/>
          <w:sz w:val="20"/>
        </w:rPr>
        <w:t>T</w:t>
      </w:r>
      <w:r w:rsidR="00001FFA" w:rsidRPr="006B0BB0">
        <w:rPr>
          <w:rFonts w:eastAsiaTheme="minorEastAsia"/>
          <w:sz w:val="20"/>
        </w:rPr>
        <w:t>able 6.1.1-1</w:t>
      </w:r>
      <w:r w:rsidR="00001FFA">
        <w:rPr>
          <w:rFonts w:eastAsiaTheme="minorEastAsia"/>
          <w:sz w:val="20"/>
        </w:rPr>
        <w:t xml:space="preserve"> </w:t>
      </w:r>
      <w:r>
        <w:rPr>
          <w:rFonts w:eastAsiaTheme="minorEastAsia"/>
          <w:sz w:val="20"/>
        </w:rPr>
        <w:t>of</w:t>
      </w:r>
      <w:r w:rsidR="00001FFA">
        <w:rPr>
          <w:rFonts w:eastAsiaTheme="minorEastAsia"/>
          <w:sz w:val="20"/>
        </w:rPr>
        <w:t xml:space="preserve"> T</w:t>
      </w:r>
      <w:r>
        <w:rPr>
          <w:rFonts w:eastAsiaTheme="minorEastAsia"/>
          <w:sz w:val="20"/>
        </w:rPr>
        <w:t>R</w:t>
      </w:r>
      <w:r w:rsidR="00001FFA">
        <w:rPr>
          <w:rFonts w:eastAsiaTheme="minorEastAsia"/>
          <w:sz w:val="20"/>
        </w:rPr>
        <w:t xml:space="preserve"> 37.885 (</w:t>
      </w:r>
      <w:r w:rsidR="00001FFA" w:rsidRPr="006B0BB0">
        <w:rPr>
          <w:rFonts w:eastAsiaTheme="minorEastAsia"/>
          <w:sz w:val="20"/>
        </w:rPr>
        <w:t>Table 6.1.1-1</w:t>
      </w:r>
      <w:r w:rsidR="00001FFA" w:rsidRPr="00C72D2F">
        <w:rPr>
          <w:rFonts w:eastAsiaTheme="minorEastAsia"/>
          <w:sz w:val="20"/>
        </w:rPr>
        <w:t xml:space="preserve"> Evaluation scenarios below 6 GHz</w:t>
      </w:r>
      <w:r w:rsidR="00001FFA">
        <w:rPr>
          <w:rFonts w:eastAsiaTheme="minorEastAsia"/>
          <w:sz w:val="20"/>
        </w:rPr>
        <w:t xml:space="preserve">) </w:t>
      </w:r>
      <w:r w:rsidR="00001FFA" w:rsidRPr="006B0BB0">
        <w:rPr>
          <w:rFonts w:eastAsiaTheme="minorEastAsia"/>
          <w:sz w:val="20"/>
        </w:rPr>
        <w:t xml:space="preserve">as following </w:t>
      </w:r>
      <w:r>
        <w:rPr>
          <w:rFonts w:eastAsiaTheme="minorEastAsia"/>
          <w:sz w:val="20"/>
        </w:rPr>
        <w:t>t</w:t>
      </w:r>
      <w:r w:rsidR="00001FFA" w:rsidRPr="006B0BB0">
        <w:rPr>
          <w:rFonts w:eastAsiaTheme="minorEastAsia" w:hint="eastAsia"/>
          <w:sz w:val="20"/>
        </w:rPr>
        <w:t>able</w:t>
      </w:r>
      <w:r w:rsidR="00001FFA" w:rsidRPr="006B0BB0">
        <w:rPr>
          <w:rFonts w:eastAsiaTheme="minorEastAsia"/>
          <w:sz w:val="20"/>
        </w:rPr>
        <w:t xml:space="preserve"> marke</w:t>
      </w:r>
      <w:r w:rsidR="00001FFA">
        <w:rPr>
          <w:rFonts w:eastAsiaTheme="minorEastAsia"/>
          <w:sz w:val="20"/>
        </w:rPr>
        <w:t>d</w:t>
      </w:r>
      <w:r w:rsidR="00001FFA" w:rsidRPr="006B0BB0">
        <w:rPr>
          <w:rFonts w:eastAsiaTheme="minorEastAsia"/>
          <w:sz w:val="20"/>
        </w:rPr>
        <w:t xml:space="preserve"> by </w:t>
      </w:r>
      <w:r w:rsidR="00001FFA" w:rsidRPr="006B0BB0">
        <w:rPr>
          <w:rFonts w:eastAsiaTheme="minorEastAsia" w:hint="eastAsia"/>
          <w:sz w:val="20"/>
        </w:rPr>
        <w:t>red</w:t>
      </w:r>
      <w:r w:rsidR="00001FFA">
        <w:rPr>
          <w:rFonts w:eastAsiaTheme="minorEastAsia"/>
          <w:sz w:val="20"/>
        </w:rPr>
        <w:t>.</w:t>
      </w:r>
    </w:p>
    <w:p w14:paraId="0ABCEAE8" w14:textId="4C63EC63" w:rsidR="00BF7763" w:rsidRDefault="00BF7763" w:rsidP="00BF7763">
      <w:pPr>
        <w:pStyle w:val="a6"/>
        <w:rPr>
          <w:rFonts w:eastAsiaTheme="minorEastAsia"/>
          <w:b w:val="0"/>
          <w:bCs w:val="0"/>
          <w:i/>
          <w:lang w:eastAsia="zh-CN"/>
        </w:rPr>
      </w:pPr>
      <w:r w:rsidRPr="00C72D2F">
        <w:rPr>
          <w:i/>
          <w:u w:val="single"/>
        </w:rPr>
        <w:t>Propos</w:t>
      </w:r>
      <w:r w:rsidRPr="00BF7763">
        <w:rPr>
          <w:i/>
          <w:u w:val="single"/>
        </w:rPr>
        <w:t>a</w:t>
      </w:r>
      <w:r w:rsidRPr="00BF7763">
        <w:rPr>
          <w:rFonts w:eastAsiaTheme="minorEastAsia"/>
          <w:i/>
          <w:u w:val="single"/>
          <w:lang w:eastAsia="zh-CN"/>
        </w:rPr>
        <w:t xml:space="preserve">l </w:t>
      </w:r>
      <w:r w:rsidRPr="00BF7763">
        <w:rPr>
          <w:rFonts w:eastAsiaTheme="minorEastAsia"/>
          <w:i/>
          <w:u w:val="single"/>
          <w:lang w:eastAsia="zh-CN"/>
        </w:rPr>
        <w:fldChar w:fldCharType="begin"/>
      </w:r>
      <w:r w:rsidRPr="00BF7763">
        <w:rPr>
          <w:rFonts w:eastAsiaTheme="minorEastAsia"/>
          <w:i/>
          <w:u w:val="single"/>
          <w:lang w:eastAsia="zh-CN"/>
        </w:rPr>
        <w:instrText xml:space="preserve"> SEQ Proposal \* ARABIC </w:instrText>
      </w:r>
      <w:r w:rsidRPr="00BF7763">
        <w:rPr>
          <w:rFonts w:eastAsiaTheme="minorEastAsia"/>
          <w:i/>
          <w:u w:val="single"/>
          <w:lang w:eastAsia="zh-CN"/>
        </w:rPr>
        <w:fldChar w:fldCharType="separate"/>
      </w:r>
      <w:r w:rsidR="00437F7E">
        <w:rPr>
          <w:rFonts w:eastAsiaTheme="minorEastAsia"/>
          <w:i/>
          <w:noProof/>
          <w:u w:val="single"/>
          <w:lang w:eastAsia="zh-CN"/>
        </w:rPr>
        <w:t>5</w:t>
      </w:r>
      <w:r w:rsidRPr="00BF7763">
        <w:rPr>
          <w:rFonts w:eastAsiaTheme="minorEastAsia"/>
          <w:i/>
          <w:u w:val="single"/>
          <w:lang w:eastAsia="zh-CN"/>
        </w:rPr>
        <w:fldChar w:fldCharType="end"/>
      </w:r>
      <w:r w:rsidRPr="00537E35">
        <w:rPr>
          <w:rFonts w:eastAsiaTheme="minorEastAsia"/>
          <w:i/>
          <w:lang w:eastAsia="zh-CN"/>
        </w:rPr>
        <w:t xml:space="preserve">: </w:t>
      </w:r>
      <w:r w:rsidRPr="00BF7763">
        <w:rPr>
          <w:rFonts w:eastAsiaTheme="minorEastAsia"/>
          <w:i/>
          <w:lang w:eastAsia="zh-CN"/>
        </w:rPr>
        <w:t>Evaluation scenarios below 6 GHz</w:t>
      </w:r>
      <w:r>
        <w:rPr>
          <w:rFonts w:eastAsiaTheme="minorEastAsia"/>
          <w:i/>
          <w:lang w:eastAsia="zh-CN"/>
        </w:rPr>
        <w:t xml:space="preserve"> can be </w:t>
      </w:r>
      <w:r>
        <w:rPr>
          <w:rFonts w:eastAsiaTheme="minorEastAsia" w:hint="eastAsia"/>
          <w:i/>
          <w:lang w:eastAsia="zh-CN"/>
        </w:rPr>
        <w:t>seen</w:t>
      </w:r>
      <w:r>
        <w:rPr>
          <w:rFonts w:eastAsiaTheme="minorEastAsia"/>
          <w:i/>
          <w:lang w:eastAsia="zh-CN"/>
        </w:rPr>
        <w:t xml:space="preserve"> </w:t>
      </w:r>
      <w:r>
        <w:rPr>
          <w:rFonts w:eastAsiaTheme="minorEastAsia" w:hint="eastAsia"/>
          <w:i/>
          <w:lang w:eastAsia="zh-CN"/>
        </w:rPr>
        <w:t>as</w:t>
      </w:r>
      <w:r>
        <w:rPr>
          <w:rFonts w:eastAsiaTheme="minorEastAsia"/>
          <w:i/>
          <w:lang w:eastAsia="zh-CN"/>
        </w:rPr>
        <w:t xml:space="preserve"> </w:t>
      </w:r>
      <w:r>
        <w:rPr>
          <w:rFonts w:eastAsiaTheme="minorEastAsia" w:hint="eastAsia"/>
          <w:i/>
          <w:lang w:eastAsia="zh-CN"/>
        </w:rPr>
        <w:t>baseline</w:t>
      </w:r>
      <w:r>
        <w:rPr>
          <w:rFonts w:eastAsiaTheme="minorEastAsia"/>
          <w:i/>
          <w:lang w:eastAsia="zh-CN"/>
        </w:rPr>
        <w:t xml:space="preserve"> </w:t>
      </w:r>
      <w:r>
        <w:rPr>
          <w:rFonts w:eastAsiaTheme="minorEastAsia" w:hint="eastAsia"/>
          <w:i/>
          <w:lang w:eastAsia="zh-CN"/>
        </w:rPr>
        <w:t>for</w:t>
      </w:r>
      <w:r>
        <w:rPr>
          <w:rFonts w:eastAsiaTheme="minorEastAsia"/>
          <w:i/>
          <w:lang w:eastAsia="zh-CN"/>
        </w:rPr>
        <w:t xml:space="preserve"> SL </w:t>
      </w:r>
      <w:r>
        <w:rPr>
          <w:rFonts w:eastAsiaTheme="minorEastAsia" w:hint="eastAsia"/>
          <w:i/>
          <w:lang w:eastAsia="zh-CN"/>
        </w:rPr>
        <w:t>positioning</w:t>
      </w:r>
      <w:r>
        <w:rPr>
          <w:rFonts w:eastAsiaTheme="minorEastAsia"/>
          <w:i/>
          <w:lang w:eastAsia="zh-CN"/>
        </w:rPr>
        <w:t xml:space="preserve"> </w:t>
      </w:r>
      <w:r>
        <w:rPr>
          <w:rFonts w:eastAsiaTheme="minorEastAsia" w:hint="eastAsia"/>
          <w:i/>
          <w:lang w:eastAsia="zh-CN"/>
        </w:rPr>
        <w:t>evaluation</w:t>
      </w:r>
      <w:r w:rsidRPr="00537E35">
        <w:rPr>
          <w:rFonts w:eastAsiaTheme="minorEastAsia"/>
          <w:i/>
          <w:lang w:eastAsia="zh-CN"/>
        </w:rPr>
        <w:t>.</w:t>
      </w:r>
    </w:p>
    <w:p w14:paraId="28F5B350" w14:textId="2CC784AF" w:rsidR="006B5E1E" w:rsidRPr="00C72D2F" w:rsidRDefault="003F508B" w:rsidP="00C72D2F">
      <w:pPr>
        <w:pStyle w:val="a6"/>
        <w:keepNext/>
        <w:jc w:val="center"/>
      </w:pPr>
      <w:r>
        <w:t xml:space="preserve">Table </w:t>
      </w:r>
      <w:fldSimple w:instr=" SEQ Table \* ARABIC ">
        <w:r w:rsidR="00BF7763">
          <w:rPr>
            <w:noProof/>
          </w:rPr>
          <w:t>2</w:t>
        </w:r>
      </w:fldSimple>
      <w:r>
        <w:t xml:space="preserve"> </w:t>
      </w:r>
      <w:r w:rsidR="006B5E1E">
        <w:rPr>
          <w:rFonts w:hint="eastAsia"/>
        </w:rPr>
        <w:t>Evaluation scenarios</w:t>
      </w:r>
      <w:r w:rsidR="006B5E1E">
        <w:t xml:space="preserve"> for </w:t>
      </w:r>
      <w:proofErr w:type="spellStart"/>
      <w:r>
        <w:t>sidelink</w:t>
      </w:r>
      <w:proofErr w:type="spellEnd"/>
      <w:r w:rsidR="006B5E1E">
        <w:t xml:space="preserve"> positioning</w:t>
      </w:r>
      <w:r w:rsidR="006B5E1E">
        <w:rPr>
          <w:rFonts w:hint="eastAsia"/>
        </w:rPr>
        <w:t xml:space="preserve"> below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6B5E1E" w:rsidRPr="00C72D2F" w14:paraId="7D24DEF3" w14:textId="77777777" w:rsidTr="006C0D73">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D9D9D9"/>
            <w:hideMark/>
          </w:tcPr>
          <w:p w14:paraId="74ECD159" w14:textId="77777777" w:rsidR="006B5E1E" w:rsidRPr="00C72D2F" w:rsidRDefault="006B5E1E" w:rsidP="00C72D2F">
            <w:pPr>
              <w:pStyle w:val="TAH"/>
              <w:snapToGrid w:val="0"/>
              <w:rPr>
                <w:rFonts w:ascii="Times New Roman" w:hAnsi="Times New Roman"/>
              </w:rPr>
            </w:pPr>
            <w:r w:rsidRPr="00C72D2F">
              <w:rPr>
                <w:rFonts w:ascii="Times New Roman" w:hAnsi="Times New Roman"/>
              </w:rPr>
              <w:t>Parameters</w:t>
            </w:r>
          </w:p>
        </w:tc>
        <w:tc>
          <w:tcPr>
            <w:tcW w:w="3123" w:type="dxa"/>
            <w:tcBorders>
              <w:top w:val="single" w:sz="4" w:space="0" w:color="auto"/>
              <w:left w:val="nil"/>
              <w:bottom w:val="single" w:sz="4" w:space="0" w:color="auto"/>
              <w:right w:val="single" w:sz="4" w:space="0" w:color="auto"/>
            </w:tcBorders>
            <w:shd w:val="clear" w:color="auto" w:fill="D9D9D9"/>
            <w:hideMark/>
          </w:tcPr>
          <w:p w14:paraId="3C283E41" w14:textId="77777777" w:rsidR="006B5E1E" w:rsidRPr="00C72D2F" w:rsidRDefault="006B5E1E" w:rsidP="00C72D2F">
            <w:pPr>
              <w:pStyle w:val="TAH"/>
              <w:snapToGrid w:val="0"/>
              <w:rPr>
                <w:rFonts w:ascii="Times New Roman" w:hAnsi="Times New Roman"/>
              </w:rPr>
            </w:pPr>
            <w:r w:rsidRPr="00C72D2F">
              <w:rPr>
                <w:rFonts w:ascii="Times New Roman" w:hAnsi="Times New Roman"/>
              </w:rPr>
              <w:t>Urban grid for eV2X</w:t>
            </w:r>
          </w:p>
        </w:tc>
        <w:tc>
          <w:tcPr>
            <w:tcW w:w="2976" w:type="dxa"/>
            <w:tcBorders>
              <w:top w:val="single" w:sz="4" w:space="0" w:color="auto"/>
              <w:left w:val="nil"/>
              <w:bottom w:val="single" w:sz="4" w:space="0" w:color="auto"/>
              <w:right w:val="single" w:sz="4" w:space="0" w:color="auto"/>
            </w:tcBorders>
            <w:shd w:val="clear" w:color="auto" w:fill="D9D9D9"/>
            <w:hideMark/>
          </w:tcPr>
          <w:p w14:paraId="6EE909AB" w14:textId="77777777" w:rsidR="006B5E1E" w:rsidRPr="00C72D2F" w:rsidRDefault="006B5E1E" w:rsidP="00C72D2F">
            <w:pPr>
              <w:pStyle w:val="TAH"/>
              <w:snapToGrid w:val="0"/>
              <w:rPr>
                <w:rFonts w:ascii="Times New Roman" w:hAnsi="Times New Roman"/>
              </w:rPr>
            </w:pPr>
            <w:r w:rsidRPr="00C72D2F">
              <w:rPr>
                <w:rFonts w:ascii="Times New Roman" w:hAnsi="Times New Roman"/>
              </w:rPr>
              <w:t>Highway for eV2X</w:t>
            </w:r>
          </w:p>
        </w:tc>
      </w:tr>
      <w:tr w:rsidR="006B5E1E" w:rsidRPr="00C72D2F" w14:paraId="13ED4DC3" w14:textId="77777777" w:rsidTr="006C0D73">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0A8A1DF8"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 xml:space="preserve">Carrier frequency </w:t>
            </w:r>
          </w:p>
        </w:tc>
        <w:tc>
          <w:tcPr>
            <w:tcW w:w="3123" w:type="dxa"/>
            <w:tcBorders>
              <w:top w:val="single" w:sz="4" w:space="0" w:color="auto"/>
              <w:left w:val="nil"/>
              <w:bottom w:val="single" w:sz="4" w:space="0" w:color="auto"/>
              <w:right w:val="single" w:sz="4" w:space="0" w:color="auto"/>
            </w:tcBorders>
            <w:hideMark/>
          </w:tcPr>
          <w:p w14:paraId="6FAC7926"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 xml:space="preserve">Macro to/from vehicle/pedestrian </w:t>
            </w:r>
            <w:proofErr w:type="gramStart"/>
            <w:r w:rsidRPr="00C72D2F">
              <w:rPr>
                <w:rFonts w:ascii="Times New Roman" w:hAnsi="Times New Roman"/>
              </w:rPr>
              <w:t>UE :</w:t>
            </w:r>
            <w:proofErr w:type="gramEnd"/>
            <w:r w:rsidRPr="00C72D2F">
              <w:rPr>
                <w:rFonts w:ascii="Times New Roman" w:hAnsi="Times New Roman"/>
              </w:rPr>
              <w:t xml:space="preserve"> 4 GHz </w:t>
            </w:r>
          </w:p>
          <w:p w14:paraId="46B0A0A3"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Between vehicle/pedestrian UE: 6 GHz</w:t>
            </w:r>
          </w:p>
          <w:p w14:paraId="010F748C"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 xml:space="preserve">Micro BS to/from vehicle/pedestrian </w:t>
            </w:r>
            <w:proofErr w:type="gramStart"/>
            <w:r w:rsidRPr="00C72D2F">
              <w:rPr>
                <w:rFonts w:ascii="Times New Roman" w:hAnsi="Times New Roman"/>
              </w:rPr>
              <w:t>UE :</w:t>
            </w:r>
            <w:proofErr w:type="gramEnd"/>
            <w:r w:rsidRPr="00C72D2F">
              <w:rPr>
                <w:rFonts w:ascii="Times New Roman" w:hAnsi="Times New Roman"/>
              </w:rPr>
              <w:t xml:space="preserve"> 4 GHz </w:t>
            </w:r>
          </w:p>
          <w:p w14:paraId="48F6BE7B"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 xml:space="preserve">UE-type-RSU to/from vehicle/pedestrian UE: 6 GHz </w:t>
            </w:r>
          </w:p>
          <w:p w14:paraId="3CF64130"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 xml:space="preserve">Note: Agreed value does not mean non-ITS band is precluded for real deployment for </w:t>
            </w:r>
            <w:proofErr w:type="spellStart"/>
            <w:r w:rsidRPr="00C72D2F">
              <w:rPr>
                <w:rFonts w:ascii="Times New Roman" w:hAnsi="Times New Roman"/>
              </w:rPr>
              <w:t>sidelink</w:t>
            </w:r>
            <w:proofErr w:type="spellEnd"/>
          </w:p>
        </w:tc>
        <w:tc>
          <w:tcPr>
            <w:tcW w:w="2976" w:type="dxa"/>
            <w:tcBorders>
              <w:top w:val="single" w:sz="4" w:space="0" w:color="auto"/>
              <w:left w:val="nil"/>
              <w:bottom w:val="single" w:sz="4" w:space="0" w:color="auto"/>
              <w:right w:val="single" w:sz="4" w:space="0" w:color="auto"/>
            </w:tcBorders>
            <w:hideMark/>
          </w:tcPr>
          <w:p w14:paraId="4E2F9ED6"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 xml:space="preserve">Macro to/from vehicle/pedestrian </w:t>
            </w:r>
            <w:proofErr w:type="gramStart"/>
            <w:r w:rsidRPr="00C72D2F">
              <w:rPr>
                <w:rFonts w:ascii="Times New Roman" w:hAnsi="Times New Roman"/>
              </w:rPr>
              <w:t>UE :</w:t>
            </w:r>
            <w:proofErr w:type="gramEnd"/>
            <w:r w:rsidRPr="00C72D2F">
              <w:rPr>
                <w:rFonts w:ascii="Times New Roman" w:hAnsi="Times New Roman"/>
              </w:rPr>
              <w:t xml:space="preserve"> 2 GHz or 4GHz</w:t>
            </w:r>
            <w:r w:rsidRPr="00C72D2F">
              <w:rPr>
                <w:rFonts w:ascii="Times New Roman" w:hAnsi="Times New Roman"/>
              </w:rPr>
              <w:br/>
              <w:t>Between vehicle/pedestrian UE: 6 GHz</w:t>
            </w:r>
            <w:r w:rsidRPr="00C72D2F">
              <w:rPr>
                <w:rFonts w:ascii="Times New Roman" w:hAnsi="Times New Roman"/>
              </w:rPr>
              <w:br/>
              <w:t>Micro BS to/from vehicle/pedestrian UE : 4 GHz</w:t>
            </w:r>
            <w:r w:rsidRPr="00C72D2F">
              <w:rPr>
                <w:rFonts w:ascii="Times New Roman" w:hAnsi="Times New Roman"/>
              </w:rPr>
              <w:br/>
              <w:t>UE-type-RSU to/from vehicle/pedestrian UE: 6 GHz</w:t>
            </w:r>
            <w:r w:rsidRPr="00C72D2F">
              <w:rPr>
                <w:rFonts w:ascii="Times New Roman" w:hAnsi="Times New Roman"/>
              </w:rPr>
              <w:br/>
              <w:t xml:space="preserve">Note: Agreed value does not mean non-ITS band is precluded for real deployment for </w:t>
            </w:r>
            <w:proofErr w:type="spellStart"/>
            <w:r w:rsidRPr="00C72D2F">
              <w:rPr>
                <w:rFonts w:ascii="Times New Roman" w:hAnsi="Times New Roman"/>
              </w:rPr>
              <w:t>sidelink</w:t>
            </w:r>
            <w:proofErr w:type="spellEnd"/>
          </w:p>
        </w:tc>
      </w:tr>
      <w:tr w:rsidR="006B5E1E" w:rsidRPr="00C72D2F" w14:paraId="470FBAC2" w14:textId="77777777" w:rsidTr="006C0D73">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11CCF966" w14:textId="77777777" w:rsidR="006B5E1E" w:rsidRPr="00C72D2F" w:rsidRDefault="006B5E1E" w:rsidP="00C72D2F">
            <w:pPr>
              <w:pStyle w:val="TAL"/>
              <w:adjustRightInd w:val="0"/>
              <w:snapToGrid w:val="0"/>
              <w:rPr>
                <w:rFonts w:ascii="Times New Roman" w:hAnsi="Times New Roman"/>
                <w:highlight w:val="red"/>
              </w:rPr>
            </w:pPr>
            <w:r w:rsidRPr="00C72D2F">
              <w:rPr>
                <w:rFonts w:ascii="Times New Roman" w:hAnsi="Times New Roman"/>
                <w:highlight w:val="red"/>
              </w:rPr>
              <w:t>Simulation bandwidth</w:t>
            </w:r>
          </w:p>
        </w:tc>
        <w:tc>
          <w:tcPr>
            <w:tcW w:w="3123" w:type="dxa"/>
            <w:tcBorders>
              <w:top w:val="single" w:sz="4" w:space="0" w:color="auto"/>
              <w:left w:val="nil"/>
              <w:bottom w:val="single" w:sz="4" w:space="0" w:color="auto"/>
              <w:right w:val="single" w:sz="4" w:space="0" w:color="auto"/>
            </w:tcBorders>
            <w:hideMark/>
          </w:tcPr>
          <w:p w14:paraId="7F88836F" w14:textId="494CADEC" w:rsidR="006B5E1E" w:rsidRPr="00C72D2F" w:rsidRDefault="006B5E1E" w:rsidP="00C72D2F">
            <w:pPr>
              <w:pStyle w:val="TAL"/>
              <w:adjustRightInd w:val="0"/>
              <w:snapToGrid w:val="0"/>
              <w:rPr>
                <w:rFonts w:ascii="Times New Roman" w:hAnsi="Times New Roman"/>
                <w:highlight w:val="red"/>
              </w:rPr>
            </w:pPr>
            <w:r w:rsidRPr="00C72D2F">
              <w:rPr>
                <w:rFonts w:ascii="Times New Roman" w:hAnsi="Times New Roman"/>
                <w:highlight w:val="red"/>
              </w:rPr>
              <w:t xml:space="preserve">100 MHz (DL+UL) </w:t>
            </w:r>
          </w:p>
          <w:p w14:paraId="03FBF49A" w14:textId="58FAF5E2" w:rsidR="006B5E1E" w:rsidRPr="00C72D2F" w:rsidRDefault="006B5E1E" w:rsidP="00C72D2F">
            <w:pPr>
              <w:pStyle w:val="TAL"/>
              <w:adjustRightInd w:val="0"/>
              <w:snapToGrid w:val="0"/>
              <w:rPr>
                <w:rFonts w:ascii="Times New Roman" w:hAnsi="Times New Roman"/>
                <w:highlight w:val="red"/>
              </w:rPr>
            </w:pPr>
            <w:r w:rsidRPr="00C72D2F">
              <w:rPr>
                <w:rFonts w:ascii="Times New Roman" w:hAnsi="Times New Roman"/>
                <w:highlight w:val="red"/>
              </w:rPr>
              <w:t>5</w:t>
            </w:r>
            <w:r w:rsidRPr="00C72D2F">
              <w:rPr>
                <w:rFonts w:ascii="Times New Roman" w:hAnsi="Times New Roman"/>
                <w:highlight w:val="red"/>
                <w:lang w:eastAsia="zh-CN"/>
              </w:rPr>
              <w:t xml:space="preserve">, </w:t>
            </w:r>
            <w:r w:rsidRPr="00C72D2F">
              <w:rPr>
                <w:rFonts w:ascii="Times New Roman" w:hAnsi="Times New Roman"/>
                <w:highlight w:val="red"/>
              </w:rPr>
              <w:t>10 and 20 MHz (baseline for SL)</w:t>
            </w:r>
          </w:p>
        </w:tc>
        <w:tc>
          <w:tcPr>
            <w:tcW w:w="2976" w:type="dxa"/>
            <w:tcBorders>
              <w:top w:val="single" w:sz="4" w:space="0" w:color="auto"/>
              <w:left w:val="nil"/>
              <w:bottom w:val="single" w:sz="4" w:space="0" w:color="auto"/>
              <w:right w:val="single" w:sz="4" w:space="0" w:color="auto"/>
            </w:tcBorders>
            <w:hideMark/>
          </w:tcPr>
          <w:p w14:paraId="73E37396" w14:textId="1D318A13" w:rsidR="006B5E1E" w:rsidRPr="00C72D2F" w:rsidRDefault="006B5E1E" w:rsidP="00C72D2F">
            <w:pPr>
              <w:pStyle w:val="TAL"/>
              <w:adjustRightInd w:val="0"/>
              <w:snapToGrid w:val="0"/>
              <w:rPr>
                <w:rFonts w:ascii="Times New Roman" w:hAnsi="Times New Roman"/>
                <w:highlight w:val="red"/>
              </w:rPr>
            </w:pPr>
            <w:r w:rsidRPr="00C72D2F">
              <w:rPr>
                <w:rFonts w:ascii="Times New Roman" w:hAnsi="Times New Roman"/>
                <w:highlight w:val="red"/>
              </w:rPr>
              <w:t>100 MHz (DL+UL)</w:t>
            </w:r>
          </w:p>
          <w:p w14:paraId="6F41B6D3" w14:textId="0D9A716E" w:rsidR="006B5E1E" w:rsidRPr="00C72D2F" w:rsidRDefault="006B5E1E" w:rsidP="00C72D2F">
            <w:pPr>
              <w:pStyle w:val="TAL"/>
              <w:adjustRightInd w:val="0"/>
              <w:snapToGrid w:val="0"/>
              <w:rPr>
                <w:rFonts w:ascii="Times New Roman" w:hAnsi="Times New Roman"/>
                <w:highlight w:val="red"/>
              </w:rPr>
            </w:pPr>
            <w:r w:rsidRPr="00C72D2F">
              <w:rPr>
                <w:rFonts w:ascii="Times New Roman" w:hAnsi="Times New Roman"/>
                <w:highlight w:val="red"/>
              </w:rPr>
              <w:t>5, 10 and 20 MHz (baseline for SL)</w:t>
            </w:r>
          </w:p>
        </w:tc>
      </w:tr>
      <w:tr w:rsidR="006B5E1E" w:rsidRPr="00C72D2F" w14:paraId="3452DCBD" w14:textId="77777777" w:rsidTr="006C0D73">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417C72ED"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 xml:space="preserve">BS Tx power </w:t>
            </w:r>
          </w:p>
        </w:tc>
        <w:tc>
          <w:tcPr>
            <w:tcW w:w="3123" w:type="dxa"/>
            <w:tcBorders>
              <w:top w:val="single" w:sz="4" w:space="0" w:color="auto"/>
              <w:left w:val="nil"/>
              <w:bottom w:val="single" w:sz="4" w:space="0" w:color="auto"/>
              <w:right w:val="single" w:sz="4" w:space="0" w:color="auto"/>
            </w:tcBorders>
          </w:tcPr>
          <w:p w14:paraId="5E51CEC1"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 xml:space="preserve">Macro BS: 49dBm PA scaled down proportionally with simulation BW when system BW is higher than simulation BW. Otherwise, 49dBm </w:t>
            </w:r>
            <w:r w:rsidRPr="00C72D2F">
              <w:rPr>
                <w:rFonts w:ascii="Times New Roman" w:hAnsi="Times New Roman"/>
              </w:rPr>
              <w:br/>
              <w:t>Micro BS: 24dBm PA scaled down with simulation BW when system BW is higher than simulation BW. Otherwise, 24dBm</w:t>
            </w:r>
          </w:p>
          <w:p w14:paraId="0375A818" w14:textId="77777777" w:rsidR="006B5E1E" w:rsidRPr="00C72D2F" w:rsidRDefault="006B5E1E" w:rsidP="00C72D2F">
            <w:pPr>
              <w:pStyle w:val="TAL"/>
              <w:adjustRightInd w:val="0"/>
              <w:snapToGrid w:val="0"/>
              <w:rPr>
                <w:rFonts w:ascii="Times New Roman" w:hAnsi="Times New Roman"/>
              </w:rPr>
            </w:pPr>
          </w:p>
          <w:p w14:paraId="53BE5C5C"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Note: 33dBm for RSU is not precluded</w:t>
            </w:r>
          </w:p>
        </w:tc>
        <w:tc>
          <w:tcPr>
            <w:tcW w:w="2976" w:type="dxa"/>
            <w:tcBorders>
              <w:top w:val="single" w:sz="4" w:space="0" w:color="auto"/>
              <w:left w:val="nil"/>
              <w:bottom w:val="single" w:sz="4" w:space="0" w:color="auto"/>
              <w:right w:val="single" w:sz="4" w:space="0" w:color="auto"/>
            </w:tcBorders>
          </w:tcPr>
          <w:p w14:paraId="48EA25BD"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Macro BS: 49dBm PA scaled down proportionally with simulation BW when system BW is higher than simulation BW. Otherwise, 49dBm</w:t>
            </w:r>
            <w:r w:rsidRPr="00C72D2F">
              <w:rPr>
                <w:rFonts w:ascii="Times New Roman" w:hAnsi="Times New Roman"/>
              </w:rPr>
              <w:br/>
              <w:t>Micro BS: 24dBm PA scaled down with simulation BW when system BW is higher than simulation BW. Otherwise, 24dBm</w:t>
            </w:r>
          </w:p>
          <w:p w14:paraId="59B6A836" w14:textId="77777777" w:rsidR="006B5E1E" w:rsidRPr="00C72D2F" w:rsidRDefault="006B5E1E" w:rsidP="00C72D2F">
            <w:pPr>
              <w:pStyle w:val="TAL"/>
              <w:adjustRightInd w:val="0"/>
              <w:snapToGrid w:val="0"/>
              <w:rPr>
                <w:rFonts w:ascii="Times New Roman" w:hAnsi="Times New Roman"/>
              </w:rPr>
            </w:pPr>
          </w:p>
          <w:p w14:paraId="4F6016AD"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Note: 33dBm for RSU is not precluded</w:t>
            </w:r>
          </w:p>
        </w:tc>
      </w:tr>
      <w:tr w:rsidR="006B5E1E" w:rsidRPr="00C72D2F" w14:paraId="7059F395" w14:textId="77777777" w:rsidTr="006C0D73">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69EB1C18"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 xml:space="preserve">UE Tx power </w:t>
            </w:r>
          </w:p>
        </w:tc>
        <w:tc>
          <w:tcPr>
            <w:tcW w:w="3123" w:type="dxa"/>
            <w:tcBorders>
              <w:top w:val="single" w:sz="4" w:space="0" w:color="auto"/>
              <w:left w:val="nil"/>
              <w:bottom w:val="single" w:sz="4" w:space="0" w:color="auto"/>
              <w:right w:val="single" w:sz="4" w:space="0" w:color="auto"/>
            </w:tcBorders>
          </w:tcPr>
          <w:p w14:paraId="7BA1B1F6"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Vehicle/pedestrian UE or UE type RSU: 23dBm</w:t>
            </w:r>
          </w:p>
          <w:p w14:paraId="05352421" w14:textId="77777777" w:rsidR="006B5E1E" w:rsidRPr="00C72D2F" w:rsidRDefault="006B5E1E" w:rsidP="00C72D2F">
            <w:pPr>
              <w:pStyle w:val="TAL"/>
              <w:adjustRightInd w:val="0"/>
              <w:snapToGrid w:val="0"/>
              <w:rPr>
                <w:rFonts w:ascii="Times New Roman" w:hAnsi="Times New Roman"/>
              </w:rPr>
            </w:pPr>
          </w:p>
          <w:p w14:paraId="62B7BFE8"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 xml:space="preserve">Note: 33dBm is not precluded </w:t>
            </w:r>
          </w:p>
        </w:tc>
        <w:tc>
          <w:tcPr>
            <w:tcW w:w="2976" w:type="dxa"/>
            <w:tcBorders>
              <w:top w:val="single" w:sz="4" w:space="0" w:color="auto"/>
              <w:left w:val="nil"/>
              <w:bottom w:val="single" w:sz="4" w:space="0" w:color="auto"/>
              <w:right w:val="single" w:sz="4" w:space="0" w:color="auto"/>
            </w:tcBorders>
          </w:tcPr>
          <w:p w14:paraId="3E4A10C8"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Vehicle/pedestrian UE or UE type RSU: 23dBm</w:t>
            </w:r>
          </w:p>
          <w:p w14:paraId="3A7298E8" w14:textId="77777777" w:rsidR="006B5E1E" w:rsidRPr="00C72D2F" w:rsidRDefault="006B5E1E" w:rsidP="00C72D2F">
            <w:pPr>
              <w:pStyle w:val="TAL"/>
              <w:adjustRightInd w:val="0"/>
              <w:snapToGrid w:val="0"/>
              <w:rPr>
                <w:rFonts w:ascii="Times New Roman" w:hAnsi="Times New Roman"/>
              </w:rPr>
            </w:pPr>
          </w:p>
          <w:p w14:paraId="5960C45C"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 xml:space="preserve">Note: 33dBm is not precluded </w:t>
            </w:r>
          </w:p>
        </w:tc>
      </w:tr>
      <w:tr w:rsidR="006B5E1E" w:rsidRPr="00C72D2F" w14:paraId="1AA702E1" w14:textId="77777777" w:rsidTr="006C0D73">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45E28620"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BS receiver noise figure</w:t>
            </w:r>
          </w:p>
        </w:tc>
        <w:tc>
          <w:tcPr>
            <w:tcW w:w="3123" w:type="dxa"/>
            <w:tcBorders>
              <w:top w:val="single" w:sz="4" w:space="0" w:color="auto"/>
              <w:left w:val="nil"/>
              <w:bottom w:val="single" w:sz="4" w:space="0" w:color="auto"/>
              <w:right w:val="single" w:sz="4" w:space="0" w:color="auto"/>
            </w:tcBorders>
            <w:hideMark/>
          </w:tcPr>
          <w:p w14:paraId="1E406227"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5dB</w:t>
            </w:r>
          </w:p>
        </w:tc>
        <w:tc>
          <w:tcPr>
            <w:tcW w:w="2976" w:type="dxa"/>
            <w:tcBorders>
              <w:top w:val="single" w:sz="4" w:space="0" w:color="auto"/>
              <w:left w:val="nil"/>
              <w:bottom w:val="single" w:sz="4" w:space="0" w:color="auto"/>
              <w:right w:val="single" w:sz="4" w:space="0" w:color="auto"/>
            </w:tcBorders>
            <w:hideMark/>
          </w:tcPr>
          <w:p w14:paraId="2702348E"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5dB</w:t>
            </w:r>
          </w:p>
        </w:tc>
      </w:tr>
      <w:tr w:rsidR="006B5E1E" w:rsidRPr="00C72D2F" w14:paraId="7C61D7D5" w14:textId="77777777" w:rsidTr="006C0D73">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14263CAB"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UE receiver noise figure</w:t>
            </w:r>
          </w:p>
        </w:tc>
        <w:tc>
          <w:tcPr>
            <w:tcW w:w="6099" w:type="dxa"/>
            <w:gridSpan w:val="2"/>
            <w:tcBorders>
              <w:top w:val="single" w:sz="4" w:space="0" w:color="auto"/>
              <w:left w:val="nil"/>
              <w:bottom w:val="single" w:sz="4" w:space="0" w:color="auto"/>
              <w:right w:val="single" w:sz="4" w:space="0" w:color="auto"/>
            </w:tcBorders>
            <w:hideMark/>
          </w:tcPr>
          <w:p w14:paraId="19F2382D" w14:textId="77777777" w:rsidR="006B5E1E" w:rsidRPr="00C72D2F" w:rsidRDefault="006B5E1E" w:rsidP="00C72D2F">
            <w:pPr>
              <w:pStyle w:val="TAL"/>
              <w:adjustRightInd w:val="0"/>
              <w:snapToGrid w:val="0"/>
              <w:rPr>
                <w:rFonts w:ascii="Times New Roman" w:hAnsi="Times New Roman"/>
              </w:rPr>
            </w:pPr>
            <w:r w:rsidRPr="00C72D2F">
              <w:rPr>
                <w:rFonts w:ascii="Times New Roman" w:hAnsi="Times New Roman"/>
              </w:rPr>
              <w:t>9 dB</w:t>
            </w:r>
          </w:p>
        </w:tc>
      </w:tr>
    </w:tbl>
    <w:p w14:paraId="2945045D" w14:textId="77777777" w:rsidR="003F508B" w:rsidRDefault="003F508B" w:rsidP="00001FFA">
      <w:pPr>
        <w:spacing w:afterLines="50" w:after="120"/>
        <w:jc w:val="both"/>
        <w:rPr>
          <w:rFonts w:eastAsiaTheme="minorEastAsia"/>
          <w:b/>
          <w:bCs/>
          <w:i/>
          <w:sz w:val="20"/>
          <w:u w:val="single"/>
          <w:lang w:eastAsia="zh-CN"/>
        </w:rPr>
      </w:pPr>
    </w:p>
    <w:p w14:paraId="0A9CC07E" w14:textId="04D48C58" w:rsidR="00001FFA" w:rsidRDefault="003F508B" w:rsidP="00C72D2F">
      <w:pPr>
        <w:pStyle w:val="a6"/>
        <w:rPr>
          <w:rFonts w:eastAsiaTheme="minorEastAsia"/>
          <w:b w:val="0"/>
          <w:bCs w:val="0"/>
          <w:i/>
          <w:lang w:eastAsia="zh-CN"/>
        </w:rPr>
      </w:pPr>
      <w:bookmarkStart w:id="14" w:name="_Ref102154185"/>
      <w:r w:rsidRPr="00C72D2F">
        <w:rPr>
          <w:i/>
          <w:u w:val="single"/>
        </w:rPr>
        <w:lastRenderedPageBreak/>
        <w:t xml:space="preserve">Proposal </w:t>
      </w:r>
      <w:r w:rsidRPr="00C72D2F">
        <w:rPr>
          <w:i/>
          <w:u w:val="single"/>
        </w:rPr>
        <w:fldChar w:fldCharType="begin"/>
      </w:r>
      <w:r w:rsidRPr="00C72D2F">
        <w:rPr>
          <w:i/>
          <w:u w:val="single"/>
        </w:rPr>
        <w:instrText xml:space="preserve"> SEQ Proposal \* ARABIC </w:instrText>
      </w:r>
      <w:r w:rsidRPr="00C72D2F">
        <w:rPr>
          <w:i/>
          <w:u w:val="single"/>
        </w:rPr>
        <w:fldChar w:fldCharType="separate"/>
      </w:r>
      <w:r w:rsidR="00437F7E">
        <w:rPr>
          <w:i/>
          <w:noProof/>
          <w:u w:val="single"/>
        </w:rPr>
        <w:t>6</w:t>
      </w:r>
      <w:r w:rsidRPr="00C72D2F">
        <w:rPr>
          <w:i/>
          <w:u w:val="single"/>
        </w:rPr>
        <w:fldChar w:fldCharType="end"/>
      </w:r>
      <w:r w:rsidR="00001FFA" w:rsidRPr="00537E35">
        <w:rPr>
          <w:rFonts w:eastAsiaTheme="minorEastAsia"/>
          <w:i/>
          <w:lang w:eastAsia="zh-CN"/>
        </w:rPr>
        <w:t xml:space="preserve">: </w:t>
      </w:r>
      <w:r>
        <w:rPr>
          <w:rFonts w:eastAsiaTheme="minorEastAsia"/>
          <w:i/>
          <w:lang w:eastAsia="zh-CN"/>
        </w:rPr>
        <w:t>S</w:t>
      </w:r>
      <w:r w:rsidR="00001FFA">
        <w:rPr>
          <w:rFonts w:eastAsiaTheme="minorEastAsia"/>
          <w:i/>
          <w:lang w:eastAsia="zh-CN"/>
        </w:rPr>
        <w:t xml:space="preserve">imulation bandwidth can be 5,10 and 20 M </w:t>
      </w:r>
      <w:r w:rsidR="00001FFA">
        <w:rPr>
          <w:rFonts w:eastAsiaTheme="minorEastAsia" w:hint="eastAsia"/>
          <w:i/>
          <w:lang w:eastAsia="zh-CN"/>
        </w:rPr>
        <w:t>for</w:t>
      </w:r>
      <w:r w:rsidR="00001FFA">
        <w:rPr>
          <w:rFonts w:eastAsiaTheme="minorEastAsia"/>
          <w:i/>
          <w:lang w:eastAsia="zh-CN"/>
        </w:rPr>
        <w:t xml:space="preserve"> SL </w:t>
      </w:r>
      <w:r w:rsidR="00001FFA">
        <w:rPr>
          <w:rFonts w:eastAsiaTheme="minorEastAsia" w:hint="eastAsia"/>
          <w:i/>
          <w:lang w:eastAsia="zh-CN"/>
        </w:rPr>
        <w:t>positioning</w:t>
      </w:r>
      <w:r w:rsidR="00001FFA">
        <w:rPr>
          <w:rFonts w:eastAsiaTheme="minorEastAsia"/>
          <w:i/>
          <w:lang w:eastAsia="zh-CN"/>
        </w:rPr>
        <w:t xml:space="preserve"> </w:t>
      </w:r>
      <w:r w:rsidR="00001FFA">
        <w:rPr>
          <w:rFonts w:eastAsiaTheme="minorEastAsia" w:hint="eastAsia"/>
          <w:i/>
          <w:lang w:eastAsia="zh-CN"/>
        </w:rPr>
        <w:t>evaluation</w:t>
      </w:r>
      <w:r w:rsidR="00001FFA" w:rsidRPr="00537E35">
        <w:rPr>
          <w:rFonts w:eastAsiaTheme="minorEastAsia"/>
          <w:i/>
          <w:lang w:eastAsia="zh-CN"/>
        </w:rPr>
        <w:t>.</w:t>
      </w:r>
      <w:bookmarkEnd w:id="14"/>
    </w:p>
    <w:p w14:paraId="4C4F92F6" w14:textId="77777777" w:rsidR="00001FFA" w:rsidRDefault="00001FFA" w:rsidP="00001FFA">
      <w:pPr>
        <w:spacing w:afterLines="50" w:after="120"/>
        <w:jc w:val="both"/>
        <w:rPr>
          <w:rFonts w:eastAsiaTheme="minorEastAsia"/>
          <w:sz w:val="20"/>
          <w:lang w:eastAsia="zh-CN"/>
        </w:rPr>
      </w:pPr>
      <w:r>
        <w:rPr>
          <w:rFonts w:eastAsiaTheme="minorEastAsia"/>
          <w:sz w:val="20"/>
          <w:lang w:eastAsia="zh-CN"/>
        </w:rPr>
        <w:t xml:space="preserve">Regarding the deployment of UE in V2X scenario, vehicle UE </w:t>
      </w:r>
      <w:r>
        <w:rPr>
          <w:rFonts w:eastAsiaTheme="minorEastAsia" w:hint="eastAsia"/>
          <w:sz w:val="20"/>
          <w:lang w:eastAsia="zh-CN"/>
        </w:rPr>
        <w:t>and</w:t>
      </w:r>
      <w:r>
        <w:rPr>
          <w:rFonts w:eastAsiaTheme="minorEastAsia"/>
          <w:sz w:val="20"/>
          <w:lang w:eastAsia="zh-CN"/>
        </w:rPr>
        <w:t xml:space="preserve"> pedestrian UE are modelled, whose location can be determined by positioning of each other or via RSU based on relative or absolute positioning. Therefore, positioning for vehicle UE based on V2V/V2P/V2R link and positioning for pedestrian UE based on P2V/P2P/P2R link should be included in the evaluation. </w:t>
      </w:r>
    </w:p>
    <w:p w14:paraId="23C5D2BE" w14:textId="7969DB7B" w:rsidR="00001FFA" w:rsidRDefault="0029188E" w:rsidP="00C72D2F">
      <w:pPr>
        <w:pStyle w:val="a6"/>
        <w:rPr>
          <w:rFonts w:eastAsiaTheme="minorEastAsia"/>
          <w:i/>
          <w:lang w:eastAsia="zh-CN"/>
        </w:rPr>
      </w:pPr>
      <w:bookmarkStart w:id="15" w:name="_Ref102154189"/>
      <w:r w:rsidRPr="00C72D2F">
        <w:rPr>
          <w:i/>
          <w:u w:val="single"/>
        </w:rPr>
        <w:t xml:space="preserve">Proposal </w:t>
      </w:r>
      <w:r w:rsidRPr="00C72D2F">
        <w:rPr>
          <w:i/>
          <w:u w:val="single"/>
        </w:rPr>
        <w:fldChar w:fldCharType="begin"/>
      </w:r>
      <w:r w:rsidRPr="00C72D2F">
        <w:rPr>
          <w:i/>
          <w:u w:val="single"/>
        </w:rPr>
        <w:instrText xml:space="preserve"> SEQ Proposal \* ARABIC </w:instrText>
      </w:r>
      <w:r w:rsidRPr="00C72D2F">
        <w:rPr>
          <w:i/>
          <w:u w:val="single"/>
        </w:rPr>
        <w:fldChar w:fldCharType="separate"/>
      </w:r>
      <w:r w:rsidR="00437F7E">
        <w:rPr>
          <w:i/>
          <w:noProof/>
          <w:u w:val="single"/>
        </w:rPr>
        <w:t>7</w:t>
      </w:r>
      <w:r w:rsidRPr="00C72D2F">
        <w:rPr>
          <w:i/>
          <w:u w:val="single"/>
        </w:rPr>
        <w:fldChar w:fldCharType="end"/>
      </w:r>
      <w:r w:rsidR="00001FFA" w:rsidRPr="00AD0BB2">
        <w:rPr>
          <w:rFonts w:eastAsiaTheme="minorEastAsia"/>
          <w:i/>
          <w:lang w:eastAsia="zh-CN"/>
        </w:rPr>
        <w:t xml:space="preserve">: </w:t>
      </w:r>
      <w:r w:rsidR="00001FFA">
        <w:rPr>
          <w:rFonts w:eastAsiaTheme="minorEastAsia"/>
          <w:i/>
          <w:lang w:eastAsia="zh-CN"/>
        </w:rPr>
        <w:t>P</w:t>
      </w:r>
      <w:r w:rsidR="00001FFA" w:rsidRPr="00AD0BB2">
        <w:rPr>
          <w:rFonts w:eastAsiaTheme="minorEastAsia"/>
          <w:i/>
          <w:lang w:eastAsia="zh-CN"/>
        </w:rPr>
        <w:t>ositioning</w:t>
      </w:r>
      <w:r w:rsidR="00001FFA">
        <w:rPr>
          <w:rFonts w:eastAsiaTheme="minorEastAsia"/>
          <w:i/>
          <w:lang w:eastAsia="zh-CN"/>
        </w:rPr>
        <w:t xml:space="preserve"> for </w:t>
      </w:r>
      <w:r w:rsidR="00001FFA" w:rsidRPr="00AD0BB2">
        <w:rPr>
          <w:rFonts w:eastAsiaTheme="minorEastAsia"/>
          <w:i/>
          <w:lang w:eastAsia="zh-CN"/>
        </w:rPr>
        <w:t>vehicle UE</w:t>
      </w:r>
      <w:r w:rsidR="00001FFA">
        <w:rPr>
          <w:rFonts w:eastAsiaTheme="minorEastAsia"/>
          <w:i/>
          <w:lang w:eastAsia="zh-CN"/>
        </w:rPr>
        <w:t xml:space="preserve"> based on</w:t>
      </w:r>
      <w:r w:rsidR="00001FFA" w:rsidRPr="00AD0BB2">
        <w:rPr>
          <w:rFonts w:eastAsiaTheme="minorEastAsia"/>
          <w:lang w:eastAsia="zh-CN"/>
        </w:rPr>
        <w:t xml:space="preserve"> </w:t>
      </w:r>
      <w:r w:rsidR="00001FFA" w:rsidRPr="00AD0BB2">
        <w:rPr>
          <w:rFonts w:eastAsiaTheme="minorEastAsia"/>
          <w:i/>
          <w:lang w:eastAsia="zh-CN"/>
        </w:rPr>
        <w:t>V2V/V2P/V2R link</w:t>
      </w:r>
      <w:r w:rsidR="00001FFA">
        <w:rPr>
          <w:rFonts w:eastAsiaTheme="minorEastAsia"/>
          <w:i/>
          <w:lang w:eastAsia="zh-CN"/>
        </w:rPr>
        <w:t xml:space="preserve"> and </w:t>
      </w:r>
      <w:r w:rsidR="00001FFA" w:rsidRPr="00AD0BB2">
        <w:rPr>
          <w:rFonts w:eastAsiaTheme="minorEastAsia"/>
          <w:i/>
          <w:lang w:eastAsia="zh-CN"/>
        </w:rPr>
        <w:t xml:space="preserve">positioning for pedestrian UE based on P2V/P2P/P2R link should be </w:t>
      </w:r>
      <w:r w:rsidR="00C72D2F">
        <w:rPr>
          <w:rFonts w:eastAsiaTheme="minorEastAsia"/>
          <w:i/>
          <w:lang w:eastAsia="zh-CN"/>
        </w:rPr>
        <w:t>contained</w:t>
      </w:r>
      <w:r w:rsidR="00C72D2F" w:rsidRPr="00AD0BB2">
        <w:rPr>
          <w:rFonts w:eastAsiaTheme="minorEastAsia"/>
          <w:i/>
          <w:lang w:eastAsia="zh-CN"/>
        </w:rPr>
        <w:t xml:space="preserve"> </w:t>
      </w:r>
      <w:r w:rsidR="00001FFA" w:rsidRPr="00AD0BB2">
        <w:rPr>
          <w:rFonts w:eastAsiaTheme="minorEastAsia"/>
          <w:i/>
          <w:lang w:eastAsia="zh-CN"/>
        </w:rPr>
        <w:t>in the evaluation.</w:t>
      </w:r>
      <w:bookmarkEnd w:id="15"/>
    </w:p>
    <w:p w14:paraId="58827AEE" w14:textId="77777777" w:rsidR="002D45CD" w:rsidRPr="00C67048" w:rsidRDefault="002D45CD" w:rsidP="00C67048">
      <w:pPr>
        <w:rPr>
          <w:rFonts w:eastAsiaTheme="minorEastAsia"/>
          <w:lang w:eastAsia="zh-CN"/>
        </w:rPr>
      </w:pPr>
    </w:p>
    <w:p w14:paraId="5D7E3472" w14:textId="06BE0B99" w:rsidR="00B02108" w:rsidRDefault="00001FFA" w:rsidP="00001FFA">
      <w:pPr>
        <w:pStyle w:val="2"/>
        <w:numPr>
          <w:ilvl w:val="1"/>
          <w:numId w:val="23"/>
        </w:numPr>
      </w:pPr>
      <w:r>
        <w:t xml:space="preserve">Antenna </w:t>
      </w:r>
      <w:r w:rsidR="00B02108">
        <w:t>model</w:t>
      </w:r>
    </w:p>
    <w:p w14:paraId="0A86BB67" w14:textId="77777777" w:rsidR="00181610" w:rsidRDefault="00001FFA" w:rsidP="00001FFA">
      <w:pPr>
        <w:spacing w:after="120" w:line="260" w:lineRule="exact"/>
        <w:jc w:val="both"/>
        <w:rPr>
          <w:color w:val="000000"/>
          <w:sz w:val="20"/>
          <w:szCs w:val="20"/>
        </w:rPr>
      </w:pPr>
      <w:r>
        <w:rPr>
          <w:color w:val="000000"/>
          <w:sz w:val="20"/>
          <w:szCs w:val="20"/>
        </w:rPr>
        <w:t xml:space="preserve">The current antenna configuration in TR37.885[5] for V2X </w:t>
      </w:r>
      <w:r w:rsidR="00181610" w:rsidRPr="00C67048">
        <w:rPr>
          <w:rFonts w:eastAsiaTheme="minorEastAsia"/>
          <w:color w:val="000000"/>
          <w:sz w:val="20"/>
          <w:szCs w:val="20"/>
          <w:lang w:eastAsia="zh-CN"/>
        </w:rPr>
        <w:t>contains</w:t>
      </w:r>
      <w:r w:rsidR="00181610" w:rsidRPr="00C67048">
        <w:rPr>
          <w:color w:val="000000"/>
          <w:sz w:val="20"/>
          <w:szCs w:val="20"/>
        </w:rPr>
        <w:t xml:space="preserve"> </w:t>
      </w:r>
      <w:r w:rsidR="00181610">
        <w:rPr>
          <w:color w:val="000000"/>
          <w:sz w:val="20"/>
          <w:szCs w:val="20"/>
        </w:rPr>
        <w:t xml:space="preserve">two </w:t>
      </w:r>
      <w:proofErr w:type="gramStart"/>
      <w:r w:rsidR="00181610">
        <w:rPr>
          <w:color w:val="000000"/>
          <w:sz w:val="20"/>
          <w:szCs w:val="20"/>
        </w:rPr>
        <w:t>configuration</w:t>
      </w:r>
      <w:proofErr w:type="gramEnd"/>
      <w:r w:rsidR="00181610">
        <w:rPr>
          <w:color w:val="000000"/>
          <w:sz w:val="20"/>
          <w:szCs w:val="20"/>
        </w:rPr>
        <w:t xml:space="preserve"> for the location of antenna as following: </w:t>
      </w:r>
    </w:p>
    <w:p w14:paraId="62E4FE31" w14:textId="10715FDC" w:rsidR="00181610" w:rsidRDefault="00181610" w:rsidP="00001FFA">
      <w:pPr>
        <w:spacing w:after="120" w:line="260" w:lineRule="exact"/>
        <w:jc w:val="both"/>
        <w:rPr>
          <w:color w:val="000000"/>
          <w:sz w:val="20"/>
          <w:szCs w:val="20"/>
        </w:rPr>
      </w:pPr>
      <w:r>
        <w:rPr>
          <w:color w:val="000000"/>
          <w:sz w:val="20"/>
          <w:szCs w:val="20"/>
        </w:rPr>
        <w:t>Option 1: Each antenna panel is deployed on the rooftop of the vehicle</w:t>
      </w:r>
    </w:p>
    <w:p w14:paraId="0194FBA8" w14:textId="2318B7A6" w:rsidR="00181610" w:rsidRDefault="00181610" w:rsidP="00001FFA">
      <w:pPr>
        <w:spacing w:after="120" w:line="260" w:lineRule="exact"/>
        <w:jc w:val="both"/>
        <w:rPr>
          <w:color w:val="000000"/>
          <w:sz w:val="20"/>
          <w:szCs w:val="20"/>
        </w:rPr>
      </w:pPr>
      <w:r>
        <w:rPr>
          <w:color w:val="000000"/>
          <w:sz w:val="20"/>
          <w:szCs w:val="20"/>
        </w:rPr>
        <w:t xml:space="preserve">Option 2: The antenna panel is deployed on the different location in the vehicle, e.g. </w:t>
      </w:r>
      <w:r w:rsidRPr="00181610">
        <w:rPr>
          <w:rFonts w:hint="eastAsia"/>
          <w:color w:val="000000"/>
          <w:sz w:val="20"/>
          <w:szCs w:val="20"/>
          <w:lang w:val="en-GB"/>
        </w:rPr>
        <w:t>o</w:t>
      </w:r>
      <w:r w:rsidRPr="00181610">
        <w:rPr>
          <w:color w:val="000000"/>
          <w:sz w:val="20"/>
          <w:szCs w:val="20"/>
          <w:lang w:val="en-GB"/>
        </w:rPr>
        <w:t>ne panel at the front bumper and one panel at the rear bumper</w:t>
      </w:r>
      <w:r>
        <w:rPr>
          <w:color w:val="000000"/>
          <w:sz w:val="20"/>
          <w:szCs w:val="20"/>
          <w:lang w:val="en-GB"/>
        </w:rPr>
        <w:t xml:space="preserve"> or</w:t>
      </w:r>
      <w:r w:rsidRPr="00181610">
        <w:rPr>
          <w:rFonts w:eastAsia="Malgun Gothic" w:hint="eastAsia"/>
          <w:sz w:val="20"/>
          <w:szCs w:val="20"/>
          <w:lang w:val="en-GB" w:eastAsia="ko-KR"/>
        </w:rPr>
        <w:t xml:space="preserve"> </w:t>
      </w:r>
      <w:r w:rsidRPr="00181610">
        <w:rPr>
          <w:rFonts w:hint="eastAsia"/>
          <w:color w:val="000000"/>
          <w:sz w:val="20"/>
          <w:szCs w:val="20"/>
          <w:lang w:val="en-GB"/>
        </w:rPr>
        <w:t>o</w:t>
      </w:r>
      <w:r w:rsidRPr="00181610">
        <w:rPr>
          <w:color w:val="000000"/>
          <w:sz w:val="20"/>
          <w:szCs w:val="20"/>
          <w:lang w:val="en-GB"/>
        </w:rPr>
        <w:t xml:space="preserve">ne panel at the front </w:t>
      </w:r>
      <w:r w:rsidRPr="00181610">
        <w:rPr>
          <w:rFonts w:hint="eastAsia"/>
          <w:color w:val="000000"/>
          <w:sz w:val="20"/>
          <w:szCs w:val="20"/>
          <w:lang w:val="en-GB"/>
        </w:rPr>
        <w:t>rooftop</w:t>
      </w:r>
      <w:r w:rsidRPr="00181610">
        <w:rPr>
          <w:color w:val="000000"/>
          <w:sz w:val="20"/>
          <w:szCs w:val="20"/>
          <w:lang w:val="en-GB"/>
        </w:rPr>
        <w:t xml:space="preserve"> and one panel at the rear rooftop</w:t>
      </w:r>
      <w:r>
        <w:rPr>
          <w:color w:val="000000"/>
          <w:sz w:val="20"/>
          <w:szCs w:val="20"/>
          <w:lang w:val="en-GB"/>
        </w:rPr>
        <w:t xml:space="preserve">. </w:t>
      </w:r>
    </w:p>
    <w:p w14:paraId="4D2B1E88" w14:textId="12193025" w:rsidR="00001FFA" w:rsidRDefault="00181610" w:rsidP="00001FFA">
      <w:pPr>
        <w:spacing w:after="120" w:line="260" w:lineRule="exact"/>
        <w:jc w:val="both"/>
        <w:rPr>
          <w:color w:val="000000"/>
          <w:sz w:val="20"/>
          <w:szCs w:val="20"/>
        </w:rPr>
      </w:pPr>
      <w:r>
        <w:rPr>
          <w:color w:val="000000"/>
          <w:sz w:val="20"/>
          <w:szCs w:val="20"/>
        </w:rPr>
        <w:t>According to</w:t>
      </w:r>
      <w:r w:rsidR="00001FFA">
        <w:rPr>
          <w:color w:val="000000"/>
          <w:sz w:val="20"/>
          <w:szCs w:val="20"/>
        </w:rPr>
        <w:t xml:space="preserve"> </w:t>
      </w:r>
      <w:r w:rsidR="00001FFA">
        <w:rPr>
          <w:rFonts w:hint="eastAsia"/>
          <w:color w:val="000000"/>
          <w:sz w:val="20"/>
          <w:szCs w:val="20"/>
        </w:rPr>
        <w:t>the</w:t>
      </w:r>
      <w:r w:rsidR="00001FFA">
        <w:rPr>
          <w:color w:val="000000"/>
          <w:sz w:val="20"/>
          <w:szCs w:val="20"/>
        </w:rPr>
        <w:t xml:space="preserve"> </w:t>
      </w:r>
      <w:r w:rsidR="00001FFA">
        <w:rPr>
          <w:rFonts w:hint="eastAsia"/>
          <w:color w:val="000000"/>
          <w:sz w:val="20"/>
          <w:szCs w:val="20"/>
        </w:rPr>
        <w:t>analysi</w:t>
      </w:r>
      <w:r w:rsidR="00001FFA">
        <w:rPr>
          <w:color w:val="000000"/>
          <w:sz w:val="20"/>
          <w:szCs w:val="20"/>
        </w:rPr>
        <w:t xml:space="preserve">s </w:t>
      </w:r>
      <w:r w:rsidR="00001FFA">
        <w:rPr>
          <w:rFonts w:hint="eastAsia"/>
          <w:color w:val="000000"/>
          <w:sz w:val="20"/>
          <w:szCs w:val="20"/>
        </w:rPr>
        <w:t>in</w:t>
      </w:r>
      <w:r w:rsidR="00001FFA">
        <w:rPr>
          <w:color w:val="000000"/>
          <w:sz w:val="20"/>
          <w:szCs w:val="20"/>
        </w:rPr>
        <w:t xml:space="preserve"> </w:t>
      </w:r>
      <w:r w:rsidR="00001FFA">
        <w:rPr>
          <w:rFonts w:hint="eastAsia"/>
          <w:color w:val="000000"/>
          <w:sz w:val="20"/>
          <w:szCs w:val="20"/>
        </w:rPr>
        <w:t>the</w:t>
      </w:r>
      <w:r w:rsidR="00001FFA">
        <w:rPr>
          <w:color w:val="000000"/>
          <w:sz w:val="20"/>
          <w:szCs w:val="20"/>
        </w:rPr>
        <w:t xml:space="preserve"> 5GAA</w:t>
      </w:r>
      <w:r w:rsidR="00001FFA" w:rsidRPr="006A18BB">
        <w:rPr>
          <w:color w:val="000000"/>
          <w:sz w:val="20"/>
          <w:szCs w:val="20"/>
        </w:rPr>
        <w:t xml:space="preserve"> </w:t>
      </w:r>
      <w:r w:rsidR="00001FFA">
        <w:rPr>
          <w:color w:val="000000"/>
          <w:sz w:val="20"/>
          <w:szCs w:val="20"/>
        </w:rPr>
        <w:t xml:space="preserve">LS, the distributed antennas on the vehicle may affect the positioning performance and reduce the number of </w:t>
      </w:r>
      <w:proofErr w:type="spellStart"/>
      <w:r w:rsidR="00001FFA">
        <w:rPr>
          <w:rFonts w:hint="eastAsia"/>
          <w:color w:val="000000"/>
          <w:sz w:val="20"/>
          <w:szCs w:val="20"/>
        </w:rPr>
        <w:t>g</w:t>
      </w:r>
      <w:r w:rsidR="00001FFA">
        <w:rPr>
          <w:color w:val="000000"/>
          <w:sz w:val="20"/>
          <w:szCs w:val="20"/>
        </w:rPr>
        <w:t>NB</w:t>
      </w:r>
      <w:proofErr w:type="spellEnd"/>
      <w:r w:rsidR="00001FFA">
        <w:rPr>
          <w:color w:val="000000"/>
          <w:sz w:val="20"/>
          <w:szCs w:val="20"/>
        </w:rPr>
        <w:t>/RSU</w:t>
      </w:r>
      <w:r w:rsidR="00E72FCB">
        <w:rPr>
          <w:color w:val="000000"/>
          <w:sz w:val="20"/>
          <w:szCs w:val="20"/>
        </w:rPr>
        <w:t>, which shall be more realistic for the evaluation</w:t>
      </w:r>
      <w:r w:rsidR="00001FFA">
        <w:rPr>
          <w:color w:val="000000"/>
          <w:sz w:val="20"/>
          <w:szCs w:val="20"/>
        </w:rPr>
        <w:t>.</w:t>
      </w:r>
      <w:r w:rsidR="00E72FCB">
        <w:rPr>
          <w:color w:val="000000"/>
          <w:sz w:val="20"/>
          <w:szCs w:val="20"/>
        </w:rPr>
        <w:t xml:space="preserve"> Therefore, the distributed antenna configuration should be supported for the </w:t>
      </w:r>
      <w:proofErr w:type="spellStart"/>
      <w:r w:rsidR="00E72FCB">
        <w:rPr>
          <w:color w:val="000000"/>
          <w:sz w:val="20"/>
          <w:szCs w:val="20"/>
        </w:rPr>
        <w:t>sidelink</w:t>
      </w:r>
      <w:proofErr w:type="spellEnd"/>
      <w:r w:rsidR="00E72FCB">
        <w:rPr>
          <w:color w:val="000000"/>
          <w:sz w:val="20"/>
          <w:szCs w:val="20"/>
        </w:rPr>
        <w:t xml:space="preserve"> evaluation.</w:t>
      </w:r>
    </w:p>
    <w:p w14:paraId="37039BC3" w14:textId="6FF8784B" w:rsidR="00E72FCB" w:rsidRDefault="00FF6E47" w:rsidP="00C67048">
      <w:pPr>
        <w:pStyle w:val="a6"/>
        <w:rPr>
          <w:color w:val="000000"/>
        </w:rPr>
      </w:pPr>
      <w:bookmarkStart w:id="16" w:name="_Ref102154195"/>
      <w:r w:rsidRPr="00C67048">
        <w:rPr>
          <w:i/>
          <w:u w:val="single"/>
        </w:rPr>
        <w:t xml:space="preserve">Proposal </w:t>
      </w:r>
      <w:r w:rsidRPr="00C67048">
        <w:rPr>
          <w:i/>
          <w:u w:val="single"/>
        </w:rPr>
        <w:fldChar w:fldCharType="begin"/>
      </w:r>
      <w:r w:rsidRPr="00C67048">
        <w:rPr>
          <w:i/>
          <w:u w:val="single"/>
        </w:rPr>
        <w:instrText xml:space="preserve"> SEQ Proposal \* ARABIC </w:instrText>
      </w:r>
      <w:r w:rsidRPr="00C67048">
        <w:rPr>
          <w:i/>
          <w:u w:val="single"/>
        </w:rPr>
        <w:fldChar w:fldCharType="separate"/>
      </w:r>
      <w:r w:rsidR="00437F7E">
        <w:rPr>
          <w:i/>
          <w:noProof/>
          <w:u w:val="single"/>
        </w:rPr>
        <w:t>8</w:t>
      </w:r>
      <w:r w:rsidRPr="00C67048">
        <w:rPr>
          <w:i/>
          <w:u w:val="single"/>
        </w:rPr>
        <w:fldChar w:fldCharType="end"/>
      </w:r>
      <w:r>
        <w:t xml:space="preserve">: </w:t>
      </w:r>
      <w:r w:rsidRPr="00FF6E47">
        <w:rPr>
          <w:i/>
          <w:iCs/>
        </w:rPr>
        <w:t>S</w:t>
      </w:r>
      <w:r w:rsidRPr="00FF6E47">
        <w:rPr>
          <w:rFonts w:hint="eastAsia"/>
          <w:i/>
          <w:iCs/>
        </w:rPr>
        <w:t>upport</w:t>
      </w:r>
      <w:r w:rsidRPr="00FF6E47">
        <w:rPr>
          <w:i/>
          <w:iCs/>
        </w:rPr>
        <w:t xml:space="preserve"> distributed antenna </w:t>
      </w:r>
      <w:proofErr w:type="gramStart"/>
      <w:r w:rsidRPr="00FF6E47">
        <w:rPr>
          <w:i/>
          <w:iCs/>
        </w:rPr>
        <w:t xml:space="preserve">configuration  </w:t>
      </w:r>
      <w:r w:rsidRPr="00FF6E47">
        <w:rPr>
          <w:rFonts w:hint="eastAsia"/>
          <w:i/>
          <w:iCs/>
        </w:rPr>
        <w:t>for</w:t>
      </w:r>
      <w:proofErr w:type="gramEnd"/>
      <w:r w:rsidRPr="00FF6E47">
        <w:rPr>
          <w:i/>
          <w:iCs/>
        </w:rPr>
        <w:t xml:space="preserve"> V2X </w:t>
      </w:r>
      <w:r w:rsidRPr="00FF6E47">
        <w:rPr>
          <w:rFonts w:hint="eastAsia"/>
          <w:i/>
          <w:iCs/>
        </w:rPr>
        <w:t>positioning</w:t>
      </w:r>
      <w:r w:rsidRPr="00FF6E47">
        <w:rPr>
          <w:i/>
          <w:iCs/>
        </w:rPr>
        <w:t xml:space="preserve"> evaluation</w:t>
      </w:r>
      <w:r>
        <w:rPr>
          <w:i/>
          <w:iCs/>
        </w:rPr>
        <w:t>.</w:t>
      </w:r>
      <w:bookmarkEnd w:id="16"/>
    </w:p>
    <w:p w14:paraId="4D4286A6" w14:textId="77777777" w:rsidR="00790AB7" w:rsidRPr="005B54AA" w:rsidRDefault="00790AB7" w:rsidP="00790AB7">
      <w:pPr>
        <w:spacing w:afterLines="50" w:after="120"/>
        <w:jc w:val="both"/>
        <w:rPr>
          <w:rFonts w:eastAsiaTheme="minorEastAsia"/>
          <w:sz w:val="20"/>
          <w:lang w:eastAsia="zh-CN"/>
        </w:rPr>
      </w:pPr>
    </w:p>
    <w:p w14:paraId="0A988ABE" w14:textId="77777777" w:rsidR="006B5E1E" w:rsidRDefault="006B5E1E" w:rsidP="00581B17">
      <w:pPr>
        <w:pStyle w:val="2"/>
        <w:numPr>
          <w:ilvl w:val="1"/>
          <w:numId w:val="23"/>
        </w:numPr>
        <w:rPr>
          <w:lang w:eastAsia="zh-CN"/>
        </w:rPr>
      </w:pPr>
      <w:r>
        <w:rPr>
          <w:lang w:eastAsia="zh-CN"/>
        </w:rPr>
        <w:t>Performance metric</w:t>
      </w:r>
    </w:p>
    <w:p w14:paraId="2670F610" w14:textId="36FA4FDB" w:rsidR="00477944" w:rsidRDefault="006B5E1E" w:rsidP="006B5E1E">
      <w:pPr>
        <w:spacing w:afterLines="50" w:after="120"/>
        <w:jc w:val="both"/>
        <w:rPr>
          <w:rFonts w:eastAsiaTheme="minorEastAsia"/>
          <w:sz w:val="20"/>
          <w:lang w:eastAsia="zh-CN"/>
        </w:rPr>
      </w:pPr>
      <w:r>
        <w:rPr>
          <w:rFonts w:eastAsiaTheme="minorEastAsia"/>
          <w:sz w:val="20"/>
          <w:lang w:eastAsia="zh-CN"/>
        </w:rPr>
        <w:t>According to the simulation model defined in R</w:t>
      </w:r>
      <w:r w:rsidR="00BF7763">
        <w:rPr>
          <w:rFonts w:eastAsiaTheme="minorEastAsia"/>
          <w:sz w:val="20"/>
          <w:lang w:eastAsia="zh-CN"/>
        </w:rPr>
        <w:t>el-</w:t>
      </w:r>
      <w:r>
        <w:rPr>
          <w:rFonts w:eastAsiaTheme="minorEastAsia"/>
          <w:sz w:val="20"/>
          <w:lang w:eastAsia="zh-CN"/>
        </w:rPr>
        <w:t>16 and R</w:t>
      </w:r>
      <w:r w:rsidR="00BF7763">
        <w:rPr>
          <w:rFonts w:eastAsiaTheme="minorEastAsia"/>
          <w:sz w:val="20"/>
          <w:lang w:eastAsia="zh-CN"/>
        </w:rPr>
        <w:t>el-</w:t>
      </w:r>
      <w:r>
        <w:rPr>
          <w:rFonts w:eastAsiaTheme="minorEastAsia"/>
          <w:sz w:val="20"/>
          <w:lang w:eastAsia="zh-CN"/>
        </w:rPr>
        <w:t xml:space="preserve">17, the positioning accuracy is the essential metric for the evaluation including horizontal and vertical accuracy, which can also be regarded as the baseline metric for </w:t>
      </w:r>
      <w:proofErr w:type="spellStart"/>
      <w:r>
        <w:rPr>
          <w:rFonts w:eastAsiaTheme="minorEastAsia"/>
          <w:sz w:val="20"/>
          <w:lang w:eastAsia="zh-CN"/>
        </w:rPr>
        <w:t>sidelink</w:t>
      </w:r>
      <w:proofErr w:type="spellEnd"/>
      <w:r>
        <w:rPr>
          <w:rFonts w:eastAsiaTheme="minorEastAsia"/>
          <w:sz w:val="20"/>
          <w:lang w:eastAsia="zh-CN"/>
        </w:rPr>
        <w:t xml:space="preserve"> evaluation in R</w:t>
      </w:r>
      <w:r w:rsidR="00EF1037">
        <w:rPr>
          <w:rFonts w:eastAsiaTheme="minorEastAsia"/>
          <w:sz w:val="20"/>
          <w:lang w:eastAsia="zh-CN"/>
        </w:rPr>
        <w:t>el-</w:t>
      </w:r>
      <w:r>
        <w:rPr>
          <w:rFonts w:eastAsiaTheme="minorEastAsia"/>
          <w:sz w:val="20"/>
          <w:lang w:eastAsia="zh-CN"/>
        </w:rPr>
        <w:t xml:space="preserve">18 positioning. </w:t>
      </w:r>
      <w:r w:rsidR="00477944">
        <w:rPr>
          <w:rFonts w:eastAsiaTheme="minorEastAsia"/>
          <w:sz w:val="20"/>
          <w:lang w:eastAsia="zh-CN"/>
        </w:rPr>
        <w:t>Moreover, the relative positioning and ranging are introduced in the scope according to the SID. Hence, horizontal and vertical accuracy</w:t>
      </w:r>
      <w:r w:rsidR="00477944" w:rsidDel="00477944">
        <w:rPr>
          <w:rFonts w:eastAsiaTheme="minorEastAsia"/>
          <w:sz w:val="20"/>
          <w:lang w:eastAsia="zh-CN"/>
        </w:rPr>
        <w:t xml:space="preserve"> </w:t>
      </w:r>
      <w:r w:rsidR="00477944">
        <w:rPr>
          <w:rFonts w:eastAsiaTheme="minorEastAsia"/>
          <w:sz w:val="20"/>
          <w:lang w:eastAsia="zh-CN"/>
        </w:rPr>
        <w:t xml:space="preserve">and the accuracy of distance and angle should be defined as the performance metric </w:t>
      </w:r>
      <w:r w:rsidR="00EB157A">
        <w:rPr>
          <w:rFonts w:eastAsiaTheme="minorEastAsia"/>
          <w:sz w:val="20"/>
          <w:lang w:eastAsia="zh-CN"/>
        </w:rPr>
        <w:t xml:space="preserve">of </w:t>
      </w:r>
      <w:r w:rsidR="00477944">
        <w:rPr>
          <w:rFonts w:eastAsiaTheme="minorEastAsia"/>
          <w:sz w:val="20"/>
          <w:lang w:eastAsia="zh-CN"/>
        </w:rPr>
        <w:t xml:space="preserve">the </w:t>
      </w:r>
      <w:proofErr w:type="spellStart"/>
      <w:r w:rsidR="00477944">
        <w:rPr>
          <w:rFonts w:eastAsiaTheme="minorEastAsia"/>
          <w:sz w:val="20"/>
          <w:lang w:eastAsia="zh-CN"/>
        </w:rPr>
        <w:t>sidelink</w:t>
      </w:r>
      <w:proofErr w:type="spellEnd"/>
      <w:r w:rsidR="00477944">
        <w:rPr>
          <w:rFonts w:eastAsiaTheme="minorEastAsia"/>
          <w:sz w:val="20"/>
          <w:lang w:eastAsia="zh-CN"/>
        </w:rPr>
        <w:t xml:space="preserve"> positioning. </w:t>
      </w:r>
      <w:r>
        <w:rPr>
          <w:rFonts w:eastAsiaTheme="minorEastAsia"/>
          <w:sz w:val="20"/>
          <w:lang w:eastAsia="zh-CN"/>
        </w:rPr>
        <w:t xml:space="preserve">Other metrics like latency of physical layer or high layer and UE power consumption </w:t>
      </w:r>
      <w:r w:rsidRPr="00AC70B0">
        <w:rPr>
          <w:rFonts w:eastAsiaTheme="minorEastAsia"/>
          <w:sz w:val="20"/>
          <w:lang w:eastAsia="zh-CN"/>
        </w:rPr>
        <w:t>can be evaluated analytically for the proposed solutions.</w:t>
      </w:r>
      <w:bookmarkStart w:id="17" w:name="_Ref102154199"/>
    </w:p>
    <w:p w14:paraId="190F4656" w14:textId="5EECEB22" w:rsidR="006B5E1E" w:rsidRPr="00581B17" w:rsidRDefault="00477944" w:rsidP="00477944">
      <w:pPr>
        <w:pStyle w:val="a6"/>
        <w:rPr>
          <w:i/>
        </w:rPr>
      </w:pPr>
      <w:r w:rsidRPr="00581B17">
        <w:rPr>
          <w:i/>
          <w:u w:val="single"/>
        </w:rPr>
        <w:t xml:space="preserve">Proposal </w:t>
      </w:r>
      <w:r w:rsidRPr="00581B17">
        <w:rPr>
          <w:i/>
          <w:u w:val="single"/>
        </w:rPr>
        <w:fldChar w:fldCharType="begin"/>
      </w:r>
      <w:r w:rsidRPr="00581B17">
        <w:rPr>
          <w:i/>
          <w:u w:val="single"/>
        </w:rPr>
        <w:instrText xml:space="preserve"> SEQ Proposal \* ARABIC </w:instrText>
      </w:r>
      <w:r w:rsidRPr="00581B17">
        <w:rPr>
          <w:i/>
          <w:u w:val="single"/>
        </w:rPr>
        <w:fldChar w:fldCharType="separate"/>
      </w:r>
      <w:r w:rsidR="00437F7E">
        <w:rPr>
          <w:i/>
          <w:noProof/>
          <w:u w:val="single"/>
        </w:rPr>
        <w:t>9</w:t>
      </w:r>
      <w:r w:rsidRPr="00581B17">
        <w:rPr>
          <w:i/>
          <w:u w:val="single"/>
        </w:rPr>
        <w:fldChar w:fldCharType="end"/>
      </w:r>
      <w:r w:rsidRPr="00581B17">
        <w:rPr>
          <w:i/>
        </w:rPr>
        <w:t xml:space="preserve">: </w:t>
      </w:r>
      <w:r w:rsidR="00CE4BB6">
        <w:rPr>
          <w:i/>
        </w:rPr>
        <w:t>T</w:t>
      </w:r>
      <w:r w:rsidR="00CE4BB6" w:rsidRPr="00581B17">
        <w:rPr>
          <w:i/>
        </w:rPr>
        <w:t xml:space="preserve">he </w:t>
      </w:r>
      <w:r w:rsidR="00C67048" w:rsidRPr="00581B17">
        <w:rPr>
          <w:i/>
        </w:rPr>
        <w:t xml:space="preserve">following performance metric for </w:t>
      </w:r>
      <w:proofErr w:type="spellStart"/>
      <w:r w:rsidR="00C67048" w:rsidRPr="00581B17">
        <w:rPr>
          <w:i/>
        </w:rPr>
        <w:t>sidelink</w:t>
      </w:r>
      <w:proofErr w:type="spellEnd"/>
      <w:r w:rsidR="00C67048" w:rsidRPr="00581B17">
        <w:rPr>
          <w:i/>
        </w:rPr>
        <w:t xml:space="preserve"> evaluation shoul</w:t>
      </w:r>
      <w:r w:rsidR="00EA5096">
        <w:rPr>
          <w:i/>
        </w:rPr>
        <w:t>d</w:t>
      </w:r>
      <w:r w:rsidR="00C67048" w:rsidRPr="00581B17">
        <w:rPr>
          <w:i/>
        </w:rPr>
        <w:t xml:space="preserve"> be defined:</w:t>
      </w:r>
      <w:bookmarkEnd w:id="17"/>
    </w:p>
    <w:p w14:paraId="1CACB859" w14:textId="472FF04B" w:rsidR="00C67048" w:rsidRPr="00581B17" w:rsidRDefault="00C67048" w:rsidP="00581B17">
      <w:pPr>
        <w:pStyle w:val="af9"/>
        <w:numPr>
          <w:ilvl w:val="0"/>
          <w:numId w:val="45"/>
        </w:numPr>
        <w:ind w:firstLineChars="0"/>
        <w:rPr>
          <w:rFonts w:ascii="Times New Roman" w:eastAsiaTheme="minorEastAsia" w:hAnsi="Times New Roman" w:cs="Times New Roman"/>
          <w:b/>
          <w:i/>
          <w:sz w:val="20"/>
        </w:rPr>
      </w:pPr>
      <w:bookmarkStart w:id="18" w:name="_Hlk102154225"/>
      <w:r w:rsidRPr="00581B17">
        <w:rPr>
          <w:rFonts w:ascii="Times New Roman" w:eastAsiaTheme="minorEastAsia" w:hAnsi="Times New Roman" w:cs="Times New Roman"/>
          <w:b/>
          <w:i/>
          <w:sz w:val="20"/>
        </w:rPr>
        <w:t>For relative and absolute positioning</w:t>
      </w:r>
    </w:p>
    <w:p w14:paraId="15223A80" w14:textId="2B6AB225" w:rsidR="00C67048" w:rsidRPr="00581B17" w:rsidRDefault="00C67048" w:rsidP="00581B17">
      <w:pPr>
        <w:pStyle w:val="af9"/>
        <w:numPr>
          <w:ilvl w:val="1"/>
          <w:numId w:val="45"/>
        </w:numPr>
        <w:ind w:firstLineChars="0"/>
        <w:rPr>
          <w:rFonts w:ascii="Times New Roman" w:eastAsiaTheme="minorEastAsia" w:hAnsi="Times New Roman" w:cs="Times New Roman"/>
          <w:b/>
          <w:i/>
          <w:sz w:val="20"/>
        </w:rPr>
      </w:pPr>
      <w:r w:rsidRPr="00581B17">
        <w:rPr>
          <w:rFonts w:ascii="Times New Roman" w:eastAsiaTheme="minorEastAsia" w:hAnsi="Times New Roman" w:cs="Times New Roman"/>
          <w:b/>
          <w:i/>
          <w:sz w:val="20"/>
        </w:rPr>
        <w:t>horizontal accuracy</w:t>
      </w:r>
    </w:p>
    <w:p w14:paraId="431CC207" w14:textId="529E553D" w:rsidR="00C67048" w:rsidRPr="00581B17" w:rsidRDefault="00C67048" w:rsidP="00581B17">
      <w:pPr>
        <w:pStyle w:val="af9"/>
        <w:numPr>
          <w:ilvl w:val="1"/>
          <w:numId w:val="45"/>
        </w:numPr>
        <w:ind w:firstLineChars="0"/>
        <w:rPr>
          <w:rFonts w:ascii="Times New Roman" w:eastAsiaTheme="minorEastAsia" w:hAnsi="Times New Roman" w:cs="Times New Roman"/>
          <w:b/>
          <w:i/>
          <w:sz w:val="20"/>
        </w:rPr>
      </w:pPr>
      <w:r w:rsidRPr="00581B17">
        <w:rPr>
          <w:rFonts w:ascii="Times New Roman" w:eastAsiaTheme="minorEastAsia" w:hAnsi="Times New Roman" w:cs="Times New Roman"/>
          <w:b/>
          <w:i/>
          <w:sz w:val="20"/>
        </w:rPr>
        <w:t>vertical accuracy</w:t>
      </w:r>
    </w:p>
    <w:p w14:paraId="550EE5D9" w14:textId="72ED1866" w:rsidR="00C67048" w:rsidRPr="00581B17" w:rsidRDefault="00C67048" w:rsidP="00581B17">
      <w:pPr>
        <w:pStyle w:val="af9"/>
        <w:numPr>
          <w:ilvl w:val="0"/>
          <w:numId w:val="45"/>
        </w:numPr>
        <w:ind w:firstLineChars="0"/>
        <w:rPr>
          <w:rFonts w:ascii="Times New Roman" w:eastAsiaTheme="minorEastAsia" w:hAnsi="Times New Roman" w:cs="Times New Roman"/>
          <w:b/>
          <w:i/>
          <w:sz w:val="20"/>
        </w:rPr>
      </w:pPr>
      <w:r w:rsidRPr="00581B17">
        <w:rPr>
          <w:rFonts w:ascii="Times New Roman" w:eastAsiaTheme="minorEastAsia" w:hAnsi="Times New Roman" w:cs="Times New Roman"/>
          <w:b/>
          <w:i/>
          <w:sz w:val="20"/>
        </w:rPr>
        <w:t>Ranging for distance</w:t>
      </w:r>
    </w:p>
    <w:p w14:paraId="0CCE0827" w14:textId="101C18D0" w:rsidR="00C67048" w:rsidRPr="00581B17" w:rsidRDefault="00C67048" w:rsidP="00581B17">
      <w:pPr>
        <w:pStyle w:val="af9"/>
        <w:numPr>
          <w:ilvl w:val="1"/>
          <w:numId w:val="45"/>
        </w:numPr>
        <w:ind w:firstLineChars="0"/>
        <w:rPr>
          <w:rFonts w:ascii="Times New Roman" w:eastAsiaTheme="minorEastAsia" w:hAnsi="Times New Roman" w:cs="Times New Roman"/>
          <w:b/>
          <w:i/>
          <w:sz w:val="20"/>
        </w:rPr>
      </w:pPr>
      <w:r w:rsidRPr="00581B17">
        <w:rPr>
          <w:rFonts w:ascii="Times New Roman" w:eastAsiaTheme="minorEastAsia" w:hAnsi="Times New Roman" w:cs="Times New Roman"/>
          <w:b/>
          <w:i/>
          <w:sz w:val="20"/>
        </w:rPr>
        <w:t>accuracy of distance</w:t>
      </w:r>
    </w:p>
    <w:p w14:paraId="0210C0BE" w14:textId="4FD33DF2" w:rsidR="00C67048" w:rsidRPr="00581B17" w:rsidRDefault="00C67048" w:rsidP="00581B17">
      <w:pPr>
        <w:pStyle w:val="af9"/>
        <w:numPr>
          <w:ilvl w:val="0"/>
          <w:numId w:val="45"/>
        </w:numPr>
        <w:ind w:firstLineChars="0"/>
        <w:rPr>
          <w:rFonts w:ascii="Times New Roman" w:eastAsiaTheme="minorEastAsia" w:hAnsi="Times New Roman" w:cs="Times New Roman"/>
          <w:b/>
          <w:i/>
          <w:sz w:val="20"/>
        </w:rPr>
      </w:pPr>
      <w:r w:rsidRPr="00581B17">
        <w:rPr>
          <w:rFonts w:ascii="Times New Roman" w:eastAsiaTheme="minorEastAsia" w:hAnsi="Times New Roman" w:cs="Times New Roman"/>
          <w:b/>
          <w:i/>
          <w:sz w:val="20"/>
        </w:rPr>
        <w:t>Ranging for angle</w:t>
      </w:r>
    </w:p>
    <w:p w14:paraId="75FC5A3B" w14:textId="71FB99E7" w:rsidR="00C67048" w:rsidRPr="00581B17" w:rsidRDefault="00C67048" w:rsidP="00581B17">
      <w:pPr>
        <w:pStyle w:val="af9"/>
        <w:numPr>
          <w:ilvl w:val="1"/>
          <w:numId w:val="45"/>
        </w:numPr>
        <w:ind w:firstLineChars="0"/>
        <w:rPr>
          <w:rFonts w:ascii="Times New Roman" w:eastAsiaTheme="minorEastAsia" w:hAnsi="Times New Roman" w:cs="Times New Roman"/>
          <w:b/>
          <w:i/>
          <w:sz w:val="20"/>
        </w:rPr>
      </w:pPr>
      <w:r w:rsidRPr="00581B17">
        <w:rPr>
          <w:rFonts w:ascii="Times New Roman" w:eastAsiaTheme="minorEastAsia" w:hAnsi="Times New Roman" w:cs="Times New Roman"/>
          <w:b/>
          <w:i/>
          <w:sz w:val="20"/>
        </w:rPr>
        <w:t>accuracy of angle</w:t>
      </w:r>
      <w:bookmarkEnd w:id="18"/>
    </w:p>
    <w:p w14:paraId="11CAAB6E" w14:textId="77777777" w:rsidR="006B5E1E" w:rsidRDefault="006B5E1E" w:rsidP="006B5E1E">
      <w:pPr>
        <w:spacing w:afterLines="50" w:after="120"/>
        <w:jc w:val="both"/>
        <w:rPr>
          <w:rFonts w:eastAsiaTheme="minorEastAsia"/>
          <w:sz w:val="20"/>
          <w:lang w:eastAsia="zh-CN"/>
        </w:rPr>
      </w:pPr>
    </w:p>
    <w:p w14:paraId="5E38442F" w14:textId="506060DA" w:rsidR="00636694" w:rsidRDefault="00636694" w:rsidP="00581B17">
      <w:pPr>
        <w:pStyle w:val="2"/>
        <w:rPr>
          <w:rFonts w:eastAsiaTheme="minorEastAsia"/>
          <w:lang w:eastAsia="zh-CN"/>
        </w:rPr>
      </w:pPr>
      <w:r>
        <w:rPr>
          <w:rFonts w:eastAsiaTheme="minorEastAsia"/>
          <w:lang w:eastAsia="zh-CN"/>
        </w:rPr>
        <w:t xml:space="preserve">2.4 </w:t>
      </w:r>
      <w:r>
        <w:rPr>
          <w:rFonts w:eastAsiaTheme="minorEastAsia" w:hint="eastAsia"/>
          <w:lang w:eastAsia="zh-CN"/>
        </w:rPr>
        <w:t>U</w:t>
      </w:r>
      <w:r>
        <w:rPr>
          <w:rFonts w:eastAsiaTheme="minorEastAsia"/>
          <w:lang w:eastAsia="zh-CN"/>
        </w:rPr>
        <w:t>E selection</w:t>
      </w:r>
    </w:p>
    <w:p w14:paraId="3FB25B43" w14:textId="2C6874E8" w:rsidR="00001FFA" w:rsidRPr="00581B17" w:rsidRDefault="00087A11" w:rsidP="00581B17">
      <w:pPr>
        <w:spacing w:afterLines="50" w:after="120"/>
        <w:jc w:val="both"/>
        <w:rPr>
          <w:rFonts w:eastAsiaTheme="minorEastAsia"/>
          <w:sz w:val="20"/>
        </w:rPr>
      </w:pPr>
      <w:r>
        <w:rPr>
          <w:rFonts w:eastAsiaTheme="minorEastAsia"/>
          <w:sz w:val="20"/>
          <w:lang w:eastAsia="zh-CN"/>
        </w:rPr>
        <w:t>For one UE i</w:t>
      </w:r>
      <w:r w:rsidR="00001FFA" w:rsidRPr="00581B17">
        <w:rPr>
          <w:rFonts w:eastAsiaTheme="minorEastAsia"/>
          <w:sz w:val="20"/>
          <w:lang w:eastAsia="zh-CN"/>
        </w:rPr>
        <w:t xml:space="preserve">n </w:t>
      </w:r>
      <w:r w:rsidR="00636694">
        <w:rPr>
          <w:rFonts w:eastAsiaTheme="minorEastAsia"/>
          <w:sz w:val="20"/>
          <w:lang w:eastAsia="zh-CN"/>
        </w:rPr>
        <w:t>the simulation</w:t>
      </w:r>
      <w:r w:rsidR="00001FFA" w:rsidRPr="00581B17">
        <w:rPr>
          <w:rFonts w:eastAsiaTheme="minorEastAsia"/>
          <w:sz w:val="20"/>
          <w:lang w:eastAsia="zh-CN"/>
        </w:rPr>
        <w:t xml:space="preserve">, there are </w:t>
      </w:r>
      <w:r w:rsidR="00001FFA">
        <w:rPr>
          <w:rFonts w:eastAsiaTheme="minorEastAsia"/>
          <w:sz w:val="20"/>
          <w:lang w:eastAsia="zh-CN"/>
        </w:rPr>
        <w:t>multiple</w:t>
      </w:r>
      <w:r w:rsidR="00001FFA" w:rsidRPr="00581B17">
        <w:rPr>
          <w:rFonts w:eastAsiaTheme="minorEastAsia"/>
          <w:sz w:val="20"/>
          <w:lang w:eastAsia="zh-CN"/>
        </w:rPr>
        <w:t xml:space="preserve"> UEs </w:t>
      </w:r>
      <w:r>
        <w:rPr>
          <w:rFonts w:eastAsiaTheme="minorEastAsia"/>
          <w:sz w:val="20"/>
          <w:lang w:eastAsia="zh-CN"/>
        </w:rPr>
        <w:t>to select for</w:t>
      </w:r>
      <w:r w:rsidR="00001FFA">
        <w:rPr>
          <w:rFonts w:eastAsiaTheme="minorEastAsia"/>
          <w:sz w:val="20"/>
          <w:lang w:eastAsia="zh-CN"/>
        </w:rPr>
        <w:t xml:space="preserve"> </w:t>
      </w:r>
      <w:r w:rsidR="00001FFA" w:rsidRPr="00581B17">
        <w:rPr>
          <w:rFonts w:eastAsiaTheme="minorEastAsia"/>
          <w:sz w:val="20"/>
          <w:lang w:eastAsia="zh-CN"/>
        </w:rPr>
        <w:t>constitut</w:t>
      </w:r>
      <w:r>
        <w:rPr>
          <w:rFonts w:eastAsiaTheme="minorEastAsia"/>
          <w:sz w:val="20"/>
          <w:lang w:eastAsia="zh-CN"/>
        </w:rPr>
        <w:t>ing</w:t>
      </w:r>
      <w:r w:rsidR="00001FFA" w:rsidRPr="00581B17">
        <w:rPr>
          <w:rFonts w:eastAsiaTheme="minorEastAsia"/>
          <w:sz w:val="20"/>
          <w:lang w:eastAsia="zh-CN"/>
        </w:rPr>
        <w:t xml:space="preserve"> a pair of UEs</w:t>
      </w:r>
      <w:r w:rsidR="00001FFA">
        <w:rPr>
          <w:rFonts w:eastAsiaTheme="minorEastAsia"/>
          <w:sz w:val="20"/>
          <w:lang w:eastAsia="zh-CN"/>
        </w:rPr>
        <w:t xml:space="preserve"> for positioning evaluation</w:t>
      </w:r>
      <w:r>
        <w:rPr>
          <w:rFonts w:eastAsiaTheme="minorEastAsia"/>
          <w:sz w:val="20"/>
          <w:lang w:eastAsia="zh-CN"/>
        </w:rPr>
        <w:t>.</w:t>
      </w:r>
      <w:r w:rsidR="00001FFA" w:rsidRPr="00581B17">
        <w:rPr>
          <w:rFonts w:eastAsiaTheme="minorEastAsia"/>
          <w:sz w:val="20"/>
          <w:lang w:eastAsia="zh-CN"/>
        </w:rPr>
        <w:t xml:space="preserve"> </w:t>
      </w:r>
      <w:r>
        <w:rPr>
          <w:rFonts w:eastAsiaTheme="minorEastAsia"/>
          <w:sz w:val="20"/>
          <w:lang w:eastAsia="zh-CN"/>
        </w:rPr>
        <w:t>H</w:t>
      </w:r>
      <w:r w:rsidR="00001FFA" w:rsidRPr="00581B17">
        <w:rPr>
          <w:rFonts w:eastAsiaTheme="minorEastAsia"/>
          <w:sz w:val="20"/>
          <w:lang w:eastAsia="zh-CN"/>
        </w:rPr>
        <w:t>ow to select suitable UE pair</w:t>
      </w:r>
      <w:r w:rsidR="00001FFA">
        <w:rPr>
          <w:rFonts w:eastAsiaTheme="minorEastAsia"/>
          <w:sz w:val="20"/>
          <w:lang w:eastAsia="zh-CN"/>
        </w:rPr>
        <w:t>(s)</w:t>
      </w:r>
      <w:r w:rsidR="00001FFA" w:rsidRPr="00581B17">
        <w:rPr>
          <w:rFonts w:eastAsiaTheme="minorEastAsia"/>
          <w:sz w:val="20"/>
          <w:lang w:eastAsia="zh-CN"/>
        </w:rPr>
        <w:t xml:space="preserve"> </w:t>
      </w:r>
      <w:r w:rsidR="00001FFA">
        <w:rPr>
          <w:rFonts w:eastAsiaTheme="minorEastAsia"/>
          <w:sz w:val="20"/>
          <w:lang w:eastAsia="zh-CN"/>
        </w:rPr>
        <w:t>for a UE</w:t>
      </w:r>
      <w:r w:rsidR="00001FFA" w:rsidRPr="00001FFA">
        <w:rPr>
          <w:rFonts w:eastAsiaTheme="minorEastAsia"/>
          <w:sz w:val="20"/>
          <w:lang w:eastAsia="zh-CN"/>
        </w:rPr>
        <w:t xml:space="preserve"> </w:t>
      </w:r>
      <w:r w:rsidR="00001FFA" w:rsidRPr="00581B17">
        <w:rPr>
          <w:rFonts w:eastAsiaTheme="minorEastAsia"/>
          <w:sz w:val="20"/>
          <w:lang w:eastAsia="zh-CN"/>
        </w:rPr>
        <w:t xml:space="preserve">for </w:t>
      </w:r>
      <w:r w:rsidR="00001FFA">
        <w:rPr>
          <w:rFonts w:eastAsiaTheme="minorEastAsia"/>
          <w:sz w:val="20"/>
          <w:lang w:eastAsia="zh-CN"/>
        </w:rPr>
        <w:t xml:space="preserve">accuracy </w:t>
      </w:r>
      <w:r w:rsidR="00001FFA" w:rsidRPr="00581B17">
        <w:rPr>
          <w:rFonts w:eastAsiaTheme="minorEastAsia"/>
          <w:sz w:val="20"/>
          <w:lang w:eastAsia="zh-CN"/>
        </w:rPr>
        <w:t>evaluation also needs to be considered</w:t>
      </w:r>
      <w:r w:rsidR="00001FFA">
        <w:rPr>
          <w:rFonts w:eastAsiaTheme="minorEastAsia"/>
          <w:sz w:val="20"/>
          <w:lang w:eastAsia="zh-CN"/>
        </w:rPr>
        <w:t xml:space="preserve">. </w:t>
      </w:r>
      <w:r>
        <w:rPr>
          <w:rFonts w:eastAsiaTheme="minorEastAsia"/>
          <w:sz w:val="20"/>
          <w:lang w:eastAsia="zh-CN"/>
        </w:rPr>
        <w:t>T</w:t>
      </w:r>
      <w:r w:rsidR="00001FFA">
        <w:rPr>
          <w:rFonts w:eastAsiaTheme="minorEastAsia"/>
          <w:sz w:val="20"/>
          <w:lang w:eastAsia="zh-CN"/>
        </w:rPr>
        <w:t>wo options</w:t>
      </w:r>
      <w:r>
        <w:rPr>
          <w:rFonts w:eastAsiaTheme="minorEastAsia"/>
          <w:sz w:val="20"/>
          <w:lang w:eastAsia="zh-CN"/>
        </w:rPr>
        <w:t xml:space="preserve"> are provided that o</w:t>
      </w:r>
      <w:r w:rsidR="00001FFA">
        <w:rPr>
          <w:rFonts w:eastAsiaTheme="minorEastAsia"/>
          <w:sz w:val="20"/>
          <w:lang w:eastAsia="zh-CN"/>
        </w:rPr>
        <w:t>ption 1</w:t>
      </w:r>
      <w:r>
        <w:rPr>
          <w:rFonts w:eastAsiaTheme="minorEastAsia"/>
          <w:sz w:val="20"/>
          <w:lang w:eastAsia="zh-CN"/>
        </w:rPr>
        <w:t xml:space="preserve"> is selecting the</w:t>
      </w:r>
      <w:r w:rsidR="00001FFA">
        <w:rPr>
          <w:rFonts w:eastAsiaTheme="minorEastAsia"/>
          <w:sz w:val="20"/>
          <w:lang w:eastAsia="zh-CN"/>
        </w:rPr>
        <w:t xml:space="preserve"> nearest UE</w:t>
      </w:r>
      <w:r>
        <w:rPr>
          <w:rFonts w:eastAsiaTheme="minorEastAsia"/>
          <w:sz w:val="20"/>
          <w:lang w:eastAsia="zh-CN"/>
        </w:rPr>
        <w:t xml:space="preserve"> and</w:t>
      </w:r>
      <w:r w:rsidR="00001FFA">
        <w:rPr>
          <w:rFonts w:eastAsiaTheme="minorEastAsia"/>
          <w:sz w:val="20"/>
          <w:lang w:eastAsia="zh-CN"/>
        </w:rPr>
        <w:t xml:space="preserve"> </w:t>
      </w:r>
      <w:r>
        <w:rPr>
          <w:rFonts w:eastAsiaTheme="minorEastAsia"/>
          <w:sz w:val="20"/>
          <w:lang w:eastAsia="zh-CN"/>
        </w:rPr>
        <w:t>o</w:t>
      </w:r>
      <w:r w:rsidR="00001FFA">
        <w:rPr>
          <w:rFonts w:eastAsiaTheme="minorEastAsia"/>
          <w:sz w:val="20"/>
          <w:lang w:eastAsia="zh-CN"/>
        </w:rPr>
        <w:t>ption 2</w:t>
      </w:r>
      <w:r>
        <w:rPr>
          <w:rFonts w:eastAsiaTheme="minorEastAsia"/>
          <w:sz w:val="20"/>
          <w:lang w:eastAsia="zh-CN"/>
        </w:rPr>
        <w:t xml:space="preserve"> is selecting </w:t>
      </w:r>
      <w:r w:rsidR="00001FFA">
        <w:rPr>
          <w:rFonts w:eastAsiaTheme="minorEastAsia"/>
          <w:sz w:val="20"/>
          <w:lang w:eastAsia="zh-CN"/>
        </w:rPr>
        <w:t>the UE in a certain range</w:t>
      </w:r>
      <w:r>
        <w:rPr>
          <w:rFonts w:eastAsiaTheme="minorEastAsia"/>
          <w:sz w:val="20"/>
          <w:lang w:eastAsia="zh-CN"/>
        </w:rPr>
        <w:t xml:space="preserve">. Both of the two </w:t>
      </w:r>
      <w:r w:rsidR="00001FFA">
        <w:rPr>
          <w:rFonts w:eastAsiaTheme="minorEastAsia"/>
          <w:sz w:val="20"/>
          <w:lang w:eastAsia="zh-CN"/>
        </w:rPr>
        <w:t>options are reasonable for evaluation</w:t>
      </w:r>
      <w:r>
        <w:rPr>
          <w:rFonts w:eastAsiaTheme="minorEastAsia"/>
          <w:sz w:val="20"/>
          <w:lang w:eastAsia="zh-CN"/>
        </w:rPr>
        <w:t xml:space="preserve"> and</w:t>
      </w:r>
      <w:r w:rsidR="00001FFA">
        <w:rPr>
          <w:rFonts w:eastAsiaTheme="minorEastAsia"/>
          <w:sz w:val="20"/>
          <w:lang w:eastAsia="zh-CN"/>
        </w:rPr>
        <w:t xml:space="preserve"> at least, the </w:t>
      </w:r>
      <w:r>
        <w:rPr>
          <w:rFonts w:eastAsiaTheme="minorEastAsia"/>
          <w:sz w:val="20"/>
          <w:lang w:eastAsia="zh-CN"/>
        </w:rPr>
        <w:t>method</w:t>
      </w:r>
      <w:r w:rsidR="00001FFA">
        <w:rPr>
          <w:rFonts w:eastAsiaTheme="minorEastAsia"/>
          <w:sz w:val="20"/>
          <w:lang w:eastAsia="zh-CN"/>
        </w:rPr>
        <w:t xml:space="preserve"> </w:t>
      </w:r>
      <w:r>
        <w:rPr>
          <w:rFonts w:eastAsiaTheme="minorEastAsia"/>
          <w:sz w:val="20"/>
          <w:lang w:eastAsia="zh-CN"/>
        </w:rPr>
        <w:t xml:space="preserve">of UE pair selection </w:t>
      </w:r>
      <w:r w:rsidR="00001FFA">
        <w:rPr>
          <w:rFonts w:eastAsiaTheme="minorEastAsia"/>
          <w:sz w:val="20"/>
          <w:lang w:eastAsia="zh-CN"/>
        </w:rPr>
        <w:t>used for evaluation should be provided with evaluation results</w:t>
      </w:r>
      <w:r>
        <w:rPr>
          <w:rFonts w:eastAsiaTheme="minorEastAsia"/>
          <w:sz w:val="20"/>
          <w:lang w:eastAsia="zh-CN"/>
        </w:rPr>
        <w:t>.</w:t>
      </w:r>
    </w:p>
    <w:p w14:paraId="341E3860" w14:textId="42055444" w:rsidR="00581B17" w:rsidRPr="00581B17" w:rsidRDefault="00437F7E" w:rsidP="00437F7E">
      <w:pPr>
        <w:pStyle w:val="a6"/>
        <w:rPr>
          <w:i/>
          <w:color w:val="000000"/>
          <w:u w:val="single"/>
        </w:rPr>
      </w:pPr>
      <w:bookmarkStart w:id="19" w:name="_Ref102157893"/>
      <w:r w:rsidRPr="00437F7E">
        <w:rPr>
          <w:i/>
          <w:u w:val="single"/>
        </w:rPr>
        <w:t xml:space="preserve">Proposal </w:t>
      </w:r>
      <w:r w:rsidRPr="00437F7E">
        <w:rPr>
          <w:i/>
          <w:u w:val="single"/>
        </w:rPr>
        <w:fldChar w:fldCharType="begin"/>
      </w:r>
      <w:r w:rsidRPr="00437F7E">
        <w:rPr>
          <w:i/>
          <w:u w:val="single"/>
        </w:rPr>
        <w:instrText xml:space="preserve"> SEQ Proposal \* ARABIC </w:instrText>
      </w:r>
      <w:r w:rsidRPr="00437F7E">
        <w:rPr>
          <w:i/>
          <w:u w:val="single"/>
        </w:rPr>
        <w:fldChar w:fldCharType="separate"/>
      </w:r>
      <w:r w:rsidRPr="00437F7E">
        <w:rPr>
          <w:i/>
          <w:noProof/>
          <w:u w:val="single"/>
        </w:rPr>
        <w:t>10</w:t>
      </w:r>
      <w:r w:rsidRPr="00437F7E">
        <w:rPr>
          <w:i/>
          <w:u w:val="single"/>
        </w:rPr>
        <w:fldChar w:fldCharType="end"/>
      </w:r>
      <w:r w:rsidR="00087A11" w:rsidRPr="00581B17">
        <w:rPr>
          <w:i/>
        </w:rPr>
        <w:t>:</w:t>
      </w:r>
      <w:r w:rsidR="00087A11">
        <w:rPr>
          <w:b w:val="0"/>
          <w:i/>
        </w:rPr>
        <w:t xml:space="preserve"> </w:t>
      </w:r>
      <w:r w:rsidR="00170FAE" w:rsidRPr="0041721D">
        <w:rPr>
          <w:i/>
        </w:rPr>
        <w:t>Compan</w:t>
      </w:r>
      <w:r w:rsidR="00170FAE">
        <w:rPr>
          <w:i/>
        </w:rPr>
        <w:t>ies</w:t>
      </w:r>
      <w:r w:rsidR="00170FAE" w:rsidRPr="0041721D">
        <w:rPr>
          <w:i/>
        </w:rPr>
        <w:t xml:space="preserve"> </w:t>
      </w:r>
      <w:r w:rsidR="00087A11" w:rsidRPr="0041721D">
        <w:rPr>
          <w:i/>
        </w:rPr>
        <w:t>should provide the method of UE pair selection in the simulation assumption.</w:t>
      </w:r>
      <w:bookmarkEnd w:id="19"/>
    </w:p>
    <w:p w14:paraId="1B90AB8D" w14:textId="1D036178" w:rsidR="00B17326" w:rsidRPr="00581B17" w:rsidRDefault="00B17326" w:rsidP="00581B17">
      <w:pPr>
        <w:pStyle w:val="1"/>
        <w:keepLines/>
        <w:numPr>
          <w:ilvl w:val="0"/>
          <w:numId w:val="23"/>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sz w:val="36"/>
          <w:szCs w:val="20"/>
          <w:lang w:eastAsia="zh-CN"/>
        </w:rPr>
      </w:pPr>
      <w:r w:rsidRPr="00581B17">
        <w:rPr>
          <w:rFonts w:ascii="Arial" w:eastAsia="宋体" w:hAnsi="Arial" w:cs="Times New Roman"/>
          <w:b w:val="0"/>
          <w:bCs w:val="0"/>
          <w:kern w:val="0"/>
          <w:sz w:val="36"/>
          <w:szCs w:val="20"/>
          <w:lang w:eastAsia="zh-CN"/>
        </w:rPr>
        <w:lastRenderedPageBreak/>
        <w:t xml:space="preserve"> </w:t>
      </w:r>
      <w:r w:rsidR="009D4FC5" w:rsidRPr="00581B17">
        <w:rPr>
          <w:rFonts w:ascii="Arial" w:eastAsia="宋体" w:hAnsi="Arial" w:cs="Times New Roman"/>
          <w:b w:val="0"/>
          <w:bCs w:val="0"/>
          <w:kern w:val="0"/>
          <w:sz w:val="36"/>
          <w:szCs w:val="20"/>
          <w:lang w:eastAsia="zh-CN"/>
        </w:rPr>
        <w:t>Evaluation result</w:t>
      </w:r>
      <w:r w:rsidR="0035601A" w:rsidRPr="00581B17">
        <w:rPr>
          <w:rFonts w:ascii="Arial" w:eastAsia="宋体" w:hAnsi="Arial" w:cs="Times New Roman"/>
          <w:b w:val="0"/>
          <w:bCs w:val="0"/>
          <w:kern w:val="0"/>
          <w:sz w:val="36"/>
          <w:szCs w:val="20"/>
          <w:lang w:eastAsia="zh-CN"/>
        </w:rPr>
        <w:t>s</w:t>
      </w:r>
    </w:p>
    <w:p w14:paraId="26F6BB57" w14:textId="617E882C" w:rsidR="006B5E1E" w:rsidRDefault="00110585" w:rsidP="00581B17">
      <w:pPr>
        <w:jc w:val="both"/>
        <w:rPr>
          <w:rFonts w:eastAsia="宋体"/>
          <w:sz w:val="20"/>
          <w:szCs w:val="20"/>
          <w:lang w:eastAsia="zh-CN"/>
        </w:rPr>
      </w:pPr>
      <w:r w:rsidRPr="0041721D">
        <w:rPr>
          <w:rFonts w:eastAsiaTheme="minorEastAsia"/>
          <w:sz w:val="20"/>
          <w:szCs w:val="20"/>
          <w:lang w:eastAsia="zh-CN"/>
        </w:rPr>
        <w:t xml:space="preserve">According to the evaluation model defined in TR37.885 for </w:t>
      </w:r>
      <w:proofErr w:type="spellStart"/>
      <w:r w:rsidRPr="0041721D">
        <w:rPr>
          <w:rFonts w:eastAsiaTheme="minorEastAsia"/>
          <w:sz w:val="20"/>
          <w:szCs w:val="20"/>
          <w:lang w:eastAsia="zh-CN"/>
        </w:rPr>
        <w:t>sidelink</w:t>
      </w:r>
      <w:proofErr w:type="spellEnd"/>
      <w:r w:rsidRPr="0041721D">
        <w:rPr>
          <w:rFonts w:eastAsiaTheme="minorEastAsia"/>
          <w:sz w:val="20"/>
          <w:szCs w:val="20"/>
          <w:lang w:eastAsia="zh-CN"/>
        </w:rPr>
        <w:t xml:space="preserve">, </w:t>
      </w:r>
      <w:r w:rsidR="00581B17" w:rsidRPr="0041721D">
        <w:rPr>
          <w:rFonts w:eastAsiaTheme="minorEastAsia"/>
          <w:sz w:val="20"/>
          <w:szCs w:val="20"/>
          <w:lang w:eastAsia="zh-CN"/>
        </w:rPr>
        <w:t>s</w:t>
      </w:r>
      <w:r w:rsidR="006B5E1E" w:rsidRPr="0041721D">
        <w:rPr>
          <w:rFonts w:eastAsia="宋体"/>
          <w:sz w:val="20"/>
          <w:szCs w:val="20"/>
          <w:lang w:eastAsia="zh-CN"/>
        </w:rPr>
        <w:t>ome preliminary simulation results are provided based on the evaluation methodology in the following subsection.</w:t>
      </w:r>
      <w:r w:rsidR="00CD2F27">
        <w:rPr>
          <w:rFonts w:eastAsia="宋体"/>
          <w:sz w:val="20"/>
          <w:szCs w:val="20"/>
          <w:lang w:eastAsia="zh-CN"/>
        </w:rPr>
        <w:t xml:space="preserve"> Detail simulation assumptions can be found in </w:t>
      </w:r>
      <w:r w:rsidR="00CD2F27" w:rsidRPr="00CD2F27">
        <w:rPr>
          <w:rFonts w:eastAsia="宋体"/>
          <w:sz w:val="20"/>
          <w:szCs w:val="20"/>
          <w:lang w:eastAsia="zh-CN"/>
        </w:rPr>
        <w:t>Appendix</w:t>
      </w:r>
      <w:r w:rsidR="00CD2F27">
        <w:rPr>
          <w:rFonts w:eastAsia="宋体"/>
          <w:sz w:val="20"/>
          <w:szCs w:val="20"/>
          <w:lang w:eastAsia="zh-CN"/>
        </w:rPr>
        <w:t>.</w:t>
      </w:r>
    </w:p>
    <w:p w14:paraId="3E201689" w14:textId="4355BEA0" w:rsidR="00581B17" w:rsidRPr="0041721D" w:rsidRDefault="00FB3542" w:rsidP="0041721D">
      <w:pPr>
        <w:pStyle w:val="2"/>
        <w:rPr>
          <w:rFonts w:ascii="Times New Roman" w:eastAsia="宋体" w:hAnsi="Times New Roman" w:cs="Times New Roman"/>
          <w:lang w:eastAsia="zh-CN"/>
        </w:rPr>
      </w:pPr>
      <w:r>
        <w:rPr>
          <w:rFonts w:eastAsia="宋体"/>
          <w:lang w:eastAsia="zh-CN"/>
        </w:rPr>
        <w:t xml:space="preserve">3.1 </w:t>
      </w:r>
      <w:r>
        <w:rPr>
          <w:rFonts w:eastAsia="宋体" w:hint="eastAsia"/>
          <w:lang w:eastAsia="zh-CN"/>
        </w:rPr>
        <w:t>Ab</w:t>
      </w:r>
      <w:r>
        <w:rPr>
          <w:rFonts w:eastAsia="宋体"/>
          <w:lang w:eastAsia="zh-CN"/>
        </w:rPr>
        <w:t>solute positioning</w:t>
      </w:r>
    </w:p>
    <w:p w14:paraId="47EBCD73" w14:textId="3242D028" w:rsidR="00BA0CC0" w:rsidRDefault="00FB3542" w:rsidP="00261BE0">
      <w:pPr>
        <w:pStyle w:val="a0"/>
        <w:rPr>
          <w:rFonts w:eastAsiaTheme="minorEastAsia"/>
          <w:lang w:eastAsia="zh-CN"/>
        </w:rPr>
      </w:pPr>
      <w:r>
        <w:rPr>
          <w:rFonts w:eastAsiaTheme="minorEastAsia"/>
          <w:lang w:eastAsia="zh-CN"/>
        </w:rPr>
        <w:t xml:space="preserve">In this subsection, evaluation results of absolute positioning in urban scenario are provided from </w:t>
      </w:r>
      <w:r w:rsidR="00960AD1">
        <w:rPr>
          <w:rFonts w:eastAsiaTheme="minorEastAsia"/>
          <w:lang w:eastAsia="zh-CN"/>
        </w:rPr>
        <w:fldChar w:fldCharType="begin"/>
      </w:r>
      <w:r w:rsidR="00960AD1">
        <w:rPr>
          <w:rFonts w:eastAsiaTheme="minorEastAsia"/>
          <w:lang w:eastAsia="zh-CN"/>
        </w:rPr>
        <w:instrText xml:space="preserve"> REF _Ref102146912 \h </w:instrText>
      </w:r>
      <w:r w:rsidR="00BF7763">
        <w:rPr>
          <w:rFonts w:eastAsiaTheme="minorEastAsia"/>
          <w:lang w:eastAsia="zh-CN"/>
        </w:rPr>
        <w:instrText xml:space="preserve"> \* MERGEFORMAT </w:instrText>
      </w:r>
      <w:r w:rsidR="00960AD1">
        <w:rPr>
          <w:rFonts w:eastAsiaTheme="minorEastAsia"/>
          <w:lang w:eastAsia="zh-CN"/>
        </w:rPr>
      </w:r>
      <w:r w:rsidR="00960AD1">
        <w:rPr>
          <w:rFonts w:eastAsiaTheme="minorEastAsia"/>
          <w:lang w:eastAsia="zh-CN"/>
        </w:rPr>
        <w:fldChar w:fldCharType="separate"/>
      </w:r>
      <w:r w:rsidR="00687BA2">
        <w:rPr>
          <w:rFonts w:eastAsiaTheme="minorEastAsia"/>
          <w:b/>
          <w:bCs/>
          <w:highlight w:val="red"/>
          <w:lang w:eastAsia="zh-CN"/>
        </w:rPr>
        <w:fldChar w:fldCharType="begin"/>
      </w:r>
      <w:r w:rsidR="00687BA2">
        <w:rPr>
          <w:rFonts w:eastAsiaTheme="minorEastAsia"/>
          <w:lang w:eastAsia="zh-CN"/>
        </w:rPr>
        <w:instrText xml:space="preserve"> REF _Ref102157807 \h </w:instrText>
      </w:r>
      <w:r w:rsidR="00687BA2">
        <w:rPr>
          <w:rFonts w:eastAsiaTheme="minorEastAsia"/>
          <w:b/>
          <w:bCs/>
          <w:highlight w:val="red"/>
          <w:lang w:eastAsia="zh-CN"/>
        </w:rPr>
      </w:r>
      <w:r w:rsidR="00687BA2">
        <w:rPr>
          <w:rFonts w:eastAsiaTheme="minorEastAsia"/>
          <w:b/>
          <w:bCs/>
          <w:highlight w:val="red"/>
          <w:lang w:eastAsia="zh-CN"/>
        </w:rPr>
        <w:fldChar w:fldCharType="separate"/>
      </w:r>
      <w:r w:rsidR="00687BA2">
        <w:t xml:space="preserve">Figure </w:t>
      </w:r>
      <w:r w:rsidR="00687BA2">
        <w:rPr>
          <w:noProof/>
        </w:rPr>
        <w:t>3</w:t>
      </w:r>
      <w:r w:rsidR="00687BA2">
        <w:rPr>
          <w:rFonts w:eastAsiaTheme="minorEastAsia"/>
          <w:b/>
          <w:bCs/>
          <w:highlight w:val="red"/>
          <w:lang w:eastAsia="zh-CN"/>
        </w:rPr>
        <w:fldChar w:fldCharType="end"/>
      </w:r>
      <w:r w:rsidR="00687BA2" w:rsidRPr="00687BA2">
        <w:rPr>
          <w:rFonts w:eastAsiaTheme="minorEastAsia"/>
          <w:b/>
          <w:bCs/>
          <w:lang w:eastAsia="zh-CN"/>
        </w:rPr>
        <w:t xml:space="preserve"> </w:t>
      </w:r>
      <w:proofErr w:type="spellStart"/>
      <w:r w:rsidR="00687BA2" w:rsidRPr="00687BA2">
        <w:rPr>
          <w:rFonts w:eastAsiaTheme="minorEastAsia"/>
          <w:bCs/>
          <w:lang w:eastAsia="zh-CN"/>
        </w:rPr>
        <w:t>to</w:t>
      </w:r>
      <w:proofErr w:type="spellEnd"/>
      <w:r w:rsidR="00687BA2" w:rsidRPr="00687BA2">
        <w:rPr>
          <w:rFonts w:eastAsiaTheme="minorEastAsia"/>
          <w:b/>
          <w:bCs/>
          <w:lang w:eastAsia="zh-CN"/>
        </w:rPr>
        <w:t xml:space="preserve"> </w:t>
      </w:r>
      <w:r w:rsidR="00687BA2">
        <w:rPr>
          <w:rFonts w:eastAsiaTheme="minorEastAsia"/>
          <w:b/>
          <w:bCs/>
          <w:highlight w:val="red"/>
          <w:lang w:eastAsia="zh-CN"/>
        </w:rPr>
        <w:fldChar w:fldCharType="begin"/>
      </w:r>
      <w:r w:rsidR="00687BA2">
        <w:rPr>
          <w:rFonts w:eastAsiaTheme="minorEastAsia"/>
          <w:b/>
          <w:bCs/>
          <w:highlight w:val="red"/>
          <w:lang w:eastAsia="zh-CN"/>
        </w:rPr>
        <w:instrText xml:space="preserve"> REF _Ref102146918 \h </w:instrText>
      </w:r>
      <w:r w:rsidR="00687BA2">
        <w:rPr>
          <w:rFonts w:eastAsiaTheme="minorEastAsia"/>
          <w:b/>
          <w:bCs/>
          <w:highlight w:val="red"/>
          <w:lang w:eastAsia="zh-CN"/>
        </w:rPr>
      </w:r>
      <w:r w:rsidR="00687BA2">
        <w:rPr>
          <w:rFonts w:eastAsiaTheme="minorEastAsia"/>
          <w:b/>
          <w:bCs/>
          <w:highlight w:val="red"/>
          <w:lang w:eastAsia="zh-CN"/>
        </w:rPr>
        <w:fldChar w:fldCharType="separate"/>
      </w:r>
      <w:r w:rsidR="00687BA2">
        <w:t xml:space="preserve">Figure </w:t>
      </w:r>
      <w:r w:rsidR="00687BA2">
        <w:rPr>
          <w:noProof/>
        </w:rPr>
        <w:t>5</w:t>
      </w:r>
      <w:r w:rsidR="00687BA2">
        <w:rPr>
          <w:rFonts w:eastAsiaTheme="minorEastAsia"/>
          <w:b/>
          <w:bCs/>
          <w:highlight w:val="red"/>
          <w:lang w:eastAsia="zh-CN"/>
        </w:rPr>
        <w:fldChar w:fldCharType="end"/>
      </w:r>
      <w:r w:rsidR="00687BA2">
        <w:rPr>
          <w:rFonts w:eastAsiaTheme="minorEastAsia" w:hint="eastAsia"/>
          <w:b/>
          <w:bCs/>
          <w:lang w:eastAsia="zh-CN"/>
        </w:rPr>
        <w:t xml:space="preserve"> </w:t>
      </w:r>
      <w:r w:rsidR="00960AD1">
        <w:rPr>
          <w:rFonts w:eastAsiaTheme="minorEastAsia"/>
          <w:lang w:eastAsia="zh-CN"/>
        </w:rPr>
        <w:fldChar w:fldCharType="end"/>
      </w:r>
      <w:proofErr w:type="spellStart"/>
      <w:r w:rsidR="00BF7763">
        <w:rPr>
          <w:rFonts w:eastAsiaTheme="minorEastAsia"/>
          <w:lang w:eastAsia="zh-CN"/>
        </w:rPr>
        <w:t>based</w:t>
      </w:r>
      <w:proofErr w:type="spellEnd"/>
      <w:r w:rsidR="00BF7763">
        <w:rPr>
          <w:rFonts w:eastAsiaTheme="minorEastAsia"/>
          <w:lang w:eastAsia="zh-CN"/>
        </w:rPr>
        <w:t xml:space="preserve"> on multiple UEs location.</w:t>
      </w:r>
      <w:r w:rsidR="00AC5D40">
        <w:rPr>
          <w:rFonts w:eastAsiaTheme="minorEastAsia"/>
          <w:lang w:eastAsia="zh-CN"/>
        </w:rPr>
        <w:t xml:space="preserve"> The </w:t>
      </w:r>
      <w:r w:rsidR="00BF7763">
        <w:rPr>
          <w:rFonts w:eastAsiaTheme="minorEastAsia"/>
          <w:lang w:eastAsia="zh-CN"/>
        </w:rPr>
        <w:t>measurement</w:t>
      </w:r>
      <w:r w:rsidR="00AC5D40">
        <w:rPr>
          <w:rFonts w:eastAsiaTheme="minorEastAsia"/>
          <w:lang w:eastAsia="zh-CN"/>
        </w:rPr>
        <w:t xml:space="preserve"> </w:t>
      </w:r>
      <w:proofErr w:type="gramStart"/>
      <w:r w:rsidR="00AC5D40">
        <w:rPr>
          <w:rFonts w:eastAsiaTheme="minorEastAsia"/>
          <w:lang w:eastAsia="zh-CN"/>
        </w:rPr>
        <w:t>algorithm based</w:t>
      </w:r>
      <w:proofErr w:type="gramEnd"/>
      <w:r w:rsidR="00AC5D40">
        <w:rPr>
          <w:rFonts w:eastAsiaTheme="minorEastAsia"/>
          <w:lang w:eastAsia="zh-CN"/>
        </w:rPr>
        <w:t xml:space="preserve"> threshold and MUSIC is used for the </w:t>
      </w:r>
      <w:r w:rsidR="00BF7763">
        <w:rPr>
          <w:rFonts w:eastAsiaTheme="minorEastAsia"/>
          <w:lang w:eastAsia="zh-CN"/>
        </w:rPr>
        <w:t>timing estimation between two UEs</w:t>
      </w:r>
      <w:r w:rsidR="00AC5D40">
        <w:rPr>
          <w:rFonts w:eastAsiaTheme="minorEastAsia"/>
          <w:lang w:eastAsia="zh-CN"/>
        </w:rPr>
        <w:t>. And the performance of 2 panel antenna is simulated in the urban with the MUSIC algorithm.</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3"/>
      </w:tblGrid>
      <w:tr w:rsidR="00960AD1" w14:paraId="412524D8" w14:textId="77777777" w:rsidTr="00CD2F27">
        <w:tc>
          <w:tcPr>
            <w:tcW w:w="4506" w:type="dxa"/>
          </w:tcPr>
          <w:p w14:paraId="12D1D0E2" w14:textId="1F35E81B" w:rsidR="00FB3542" w:rsidRPr="0041721D" w:rsidRDefault="00496708" w:rsidP="00261BE0">
            <w:pPr>
              <w:pStyle w:val="a0"/>
              <w:rPr>
                <w:rFonts w:eastAsiaTheme="minorEastAsia"/>
                <w:lang w:eastAsia="zh-CN"/>
              </w:rPr>
            </w:pPr>
            <w:r w:rsidRPr="00496708">
              <w:rPr>
                <w:rFonts w:eastAsiaTheme="minorEastAsia" w:hint="eastAsia"/>
                <w:noProof/>
                <w:lang w:eastAsia="zh-CN"/>
              </w:rPr>
              <w:drawing>
                <wp:inline distT="0" distB="0" distL="0" distR="0" wp14:anchorId="56DF59C2" wp14:editId="4192C49C">
                  <wp:extent cx="2720975" cy="1783747"/>
                  <wp:effectExtent l="0" t="0" r="3175"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8525" cy="1814919"/>
                          </a:xfrm>
                          <a:prstGeom prst="rect">
                            <a:avLst/>
                          </a:prstGeom>
                          <a:noFill/>
                          <a:ln>
                            <a:noFill/>
                          </a:ln>
                        </pic:spPr>
                      </pic:pic>
                    </a:graphicData>
                  </a:graphic>
                </wp:inline>
              </w:drawing>
            </w:r>
          </w:p>
        </w:tc>
        <w:tc>
          <w:tcPr>
            <w:tcW w:w="4523" w:type="dxa"/>
          </w:tcPr>
          <w:p w14:paraId="16471CB6" w14:textId="17197FF2" w:rsidR="00FB3542" w:rsidRDefault="00496708" w:rsidP="00261BE0">
            <w:pPr>
              <w:pStyle w:val="a0"/>
              <w:rPr>
                <w:rFonts w:eastAsiaTheme="minorEastAsia"/>
                <w:lang w:eastAsia="zh-CN"/>
              </w:rPr>
            </w:pPr>
            <w:r w:rsidRPr="00496708">
              <w:rPr>
                <w:rFonts w:eastAsiaTheme="minorEastAsia" w:hint="eastAsia"/>
                <w:noProof/>
                <w:lang w:eastAsia="zh-CN"/>
              </w:rPr>
              <w:drawing>
                <wp:inline distT="0" distB="0" distL="0" distR="0" wp14:anchorId="31315AF9" wp14:editId="41632EAF">
                  <wp:extent cx="2719118" cy="1783715"/>
                  <wp:effectExtent l="0" t="0" r="5080"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3813" cy="1786795"/>
                          </a:xfrm>
                          <a:prstGeom prst="rect">
                            <a:avLst/>
                          </a:prstGeom>
                          <a:noFill/>
                          <a:ln>
                            <a:noFill/>
                          </a:ln>
                        </pic:spPr>
                      </pic:pic>
                    </a:graphicData>
                  </a:graphic>
                </wp:inline>
              </w:drawing>
            </w:r>
          </w:p>
        </w:tc>
      </w:tr>
      <w:tr w:rsidR="00960AD1" w14:paraId="1C92958B" w14:textId="77777777" w:rsidTr="00CD2F27">
        <w:tc>
          <w:tcPr>
            <w:tcW w:w="4506" w:type="dxa"/>
          </w:tcPr>
          <w:p w14:paraId="49034B2F" w14:textId="240AA30E" w:rsidR="00FB3542" w:rsidRPr="001C5D6D" w:rsidRDefault="00496708" w:rsidP="00496708">
            <w:pPr>
              <w:pStyle w:val="a0"/>
              <w:jc w:val="center"/>
              <w:rPr>
                <w:rFonts w:eastAsiaTheme="minorEastAsia"/>
                <w:b/>
                <w:lang w:eastAsia="zh-CN"/>
              </w:rPr>
            </w:pPr>
            <w:bookmarkStart w:id="20" w:name="_Ref102157807"/>
            <w:r w:rsidRPr="001C5D6D">
              <w:rPr>
                <w:b/>
              </w:rPr>
              <w:t xml:space="preserve">Figure </w:t>
            </w:r>
            <w:r w:rsidRPr="001C5D6D">
              <w:rPr>
                <w:b/>
              </w:rPr>
              <w:fldChar w:fldCharType="begin"/>
            </w:r>
            <w:r w:rsidRPr="001C5D6D">
              <w:rPr>
                <w:b/>
              </w:rPr>
              <w:instrText xml:space="preserve"> SEQ Figure \* ARABIC </w:instrText>
            </w:r>
            <w:r w:rsidRPr="001C5D6D">
              <w:rPr>
                <w:b/>
              </w:rPr>
              <w:fldChar w:fldCharType="separate"/>
            </w:r>
            <w:r w:rsidR="00BF7763" w:rsidRPr="001C5D6D">
              <w:rPr>
                <w:b/>
                <w:noProof/>
              </w:rPr>
              <w:t>3</w:t>
            </w:r>
            <w:r w:rsidRPr="001C5D6D">
              <w:rPr>
                <w:b/>
              </w:rPr>
              <w:fldChar w:fldCharType="end"/>
            </w:r>
            <w:bookmarkEnd w:id="20"/>
            <w:r w:rsidRPr="001C5D6D">
              <w:rPr>
                <w:b/>
              </w:rPr>
              <w:t xml:space="preserve"> </w:t>
            </w:r>
            <w:proofErr w:type="spellStart"/>
            <w:r w:rsidR="00960AD1" w:rsidRPr="001C5D6D">
              <w:rPr>
                <w:b/>
              </w:rPr>
              <w:t>E</w:t>
            </w:r>
            <w:r w:rsidRPr="001C5D6D">
              <w:rPr>
                <w:b/>
              </w:rPr>
              <w:t>valution</w:t>
            </w:r>
            <w:proofErr w:type="spellEnd"/>
            <w:r w:rsidRPr="001C5D6D">
              <w:rPr>
                <w:b/>
              </w:rPr>
              <w:t xml:space="preserve"> result based on threshold algorithm with 1 panel</w:t>
            </w:r>
          </w:p>
        </w:tc>
        <w:tc>
          <w:tcPr>
            <w:tcW w:w="4523" w:type="dxa"/>
          </w:tcPr>
          <w:p w14:paraId="1E682650" w14:textId="77884D99" w:rsidR="00FB3542" w:rsidRPr="001C5D6D" w:rsidRDefault="00496708" w:rsidP="00496708">
            <w:pPr>
              <w:pStyle w:val="a0"/>
              <w:jc w:val="center"/>
              <w:rPr>
                <w:rFonts w:eastAsiaTheme="minorEastAsia"/>
                <w:b/>
                <w:lang w:eastAsia="zh-CN"/>
              </w:rPr>
            </w:pPr>
            <w:r w:rsidRPr="001C5D6D">
              <w:rPr>
                <w:b/>
              </w:rPr>
              <w:t xml:space="preserve">Figure </w:t>
            </w:r>
            <w:r w:rsidRPr="001C5D6D">
              <w:rPr>
                <w:b/>
              </w:rPr>
              <w:fldChar w:fldCharType="begin"/>
            </w:r>
            <w:r w:rsidRPr="001C5D6D">
              <w:rPr>
                <w:b/>
              </w:rPr>
              <w:instrText xml:space="preserve"> SEQ Figure \* ARABIC </w:instrText>
            </w:r>
            <w:r w:rsidRPr="001C5D6D">
              <w:rPr>
                <w:b/>
              </w:rPr>
              <w:fldChar w:fldCharType="separate"/>
            </w:r>
            <w:r w:rsidR="00BF7763" w:rsidRPr="001C5D6D">
              <w:rPr>
                <w:b/>
                <w:noProof/>
              </w:rPr>
              <w:t>4</w:t>
            </w:r>
            <w:r w:rsidRPr="001C5D6D">
              <w:rPr>
                <w:b/>
              </w:rPr>
              <w:fldChar w:fldCharType="end"/>
            </w:r>
            <w:r w:rsidRPr="001C5D6D">
              <w:rPr>
                <w:b/>
              </w:rPr>
              <w:t xml:space="preserve"> </w:t>
            </w:r>
            <w:proofErr w:type="spellStart"/>
            <w:r w:rsidR="00960AD1" w:rsidRPr="001C5D6D">
              <w:rPr>
                <w:b/>
              </w:rPr>
              <w:t>E</w:t>
            </w:r>
            <w:r w:rsidRPr="001C5D6D">
              <w:rPr>
                <w:b/>
              </w:rPr>
              <w:t>valution</w:t>
            </w:r>
            <w:proofErr w:type="spellEnd"/>
            <w:r w:rsidRPr="001C5D6D">
              <w:rPr>
                <w:b/>
              </w:rPr>
              <w:t xml:space="preserve"> result based on MUSIC detection algorithm with 1 panel</w:t>
            </w:r>
          </w:p>
        </w:tc>
      </w:tr>
      <w:tr w:rsidR="00CD2F27" w14:paraId="1027B28C" w14:textId="77777777" w:rsidTr="006C0D73">
        <w:tc>
          <w:tcPr>
            <w:tcW w:w="9029" w:type="dxa"/>
            <w:gridSpan w:val="2"/>
          </w:tcPr>
          <w:p w14:paraId="45ACC5A9" w14:textId="4A687E34" w:rsidR="00CD2F27" w:rsidRDefault="00CD2F27" w:rsidP="00CD2F27">
            <w:pPr>
              <w:pStyle w:val="a0"/>
              <w:jc w:val="center"/>
              <w:rPr>
                <w:rFonts w:eastAsiaTheme="minorEastAsia"/>
                <w:lang w:eastAsia="zh-CN"/>
              </w:rPr>
            </w:pPr>
            <w:r w:rsidRPr="00960AD1">
              <w:rPr>
                <w:rFonts w:eastAsiaTheme="minorEastAsia" w:hint="eastAsia"/>
                <w:noProof/>
                <w:lang w:eastAsia="zh-CN"/>
              </w:rPr>
              <w:drawing>
                <wp:inline distT="0" distB="0" distL="0" distR="0" wp14:anchorId="4898F389" wp14:editId="13EB7395">
                  <wp:extent cx="2737023" cy="179546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8312" cy="1802865"/>
                          </a:xfrm>
                          <a:prstGeom prst="rect">
                            <a:avLst/>
                          </a:prstGeom>
                          <a:noFill/>
                          <a:ln>
                            <a:noFill/>
                          </a:ln>
                        </pic:spPr>
                      </pic:pic>
                    </a:graphicData>
                  </a:graphic>
                </wp:inline>
              </w:drawing>
            </w:r>
          </w:p>
        </w:tc>
      </w:tr>
      <w:tr w:rsidR="00CD2F27" w14:paraId="4C85F324" w14:textId="77777777" w:rsidTr="006C0D73">
        <w:tc>
          <w:tcPr>
            <w:tcW w:w="9029" w:type="dxa"/>
            <w:gridSpan w:val="2"/>
          </w:tcPr>
          <w:p w14:paraId="4456AF0A" w14:textId="3E5E8DEA" w:rsidR="00CD2F27" w:rsidRPr="001C5D6D" w:rsidRDefault="00CD2F27" w:rsidP="00960AD1">
            <w:pPr>
              <w:pStyle w:val="a0"/>
              <w:keepNext/>
              <w:jc w:val="center"/>
              <w:rPr>
                <w:rFonts w:eastAsiaTheme="minorEastAsia"/>
                <w:b/>
                <w:lang w:eastAsia="zh-CN"/>
              </w:rPr>
            </w:pPr>
            <w:bookmarkStart w:id="21" w:name="_Ref102146918"/>
            <w:r w:rsidRPr="001C5D6D">
              <w:rPr>
                <w:b/>
              </w:rPr>
              <w:t xml:space="preserve">Figure </w:t>
            </w:r>
            <w:r w:rsidRPr="001C5D6D">
              <w:rPr>
                <w:b/>
              </w:rPr>
              <w:fldChar w:fldCharType="begin"/>
            </w:r>
            <w:r w:rsidRPr="001C5D6D">
              <w:rPr>
                <w:b/>
              </w:rPr>
              <w:instrText xml:space="preserve"> SEQ Figure \* ARABIC </w:instrText>
            </w:r>
            <w:r w:rsidRPr="001C5D6D">
              <w:rPr>
                <w:b/>
              </w:rPr>
              <w:fldChar w:fldCharType="separate"/>
            </w:r>
            <w:r w:rsidR="00BF7763" w:rsidRPr="001C5D6D">
              <w:rPr>
                <w:b/>
                <w:noProof/>
              </w:rPr>
              <w:t>5</w:t>
            </w:r>
            <w:r w:rsidRPr="001C5D6D">
              <w:rPr>
                <w:b/>
              </w:rPr>
              <w:fldChar w:fldCharType="end"/>
            </w:r>
            <w:bookmarkEnd w:id="21"/>
            <w:r w:rsidRPr="001C5D6D">
              <w:rPr>
                <w:b/>
              </w:rPr>
              <w:t xml:space="preserve"> </w:t>
            </w:r>
            <w:proofErr w:type="spellStart"/>
            <w:r w:rsidRPr="001C5D6D">
              <w:rPr>
                <w:b/>
              </w:rPr>
              <w:t>Evalution</w:t>
            </w:r>
            <w:proofErr w:type="spellEnd"/>
            <w:r w:rsidRPr="001C5D6D">
              <w:rPr>
                <w:b/>
              </w:rPr>
              <w:t xml:space="preserve"> result based on MUSIC detection algorithm with 2 panel</w:t>
            </w:r>
            <w:r w:rsidR="009F61FC">
              <w:rPr>
                <w:b/>
              </w:rPr>
              <w:t>s</w:t>
            </w:r>
          </w:p>
        </w:tc>
      </w:tr>
    </w:tbl>
    <w:p w14:paraId="2CC76267" w14:textId="1E9C68B1" w:rsidR="00225934" w:rsidRDefault="00225934" w:rsidP="0041721D">
      <w:pPr>
        <w:pStyle w:val="a6"/>
        <w:rPr>
          <w:rFonts w:eastAsiaTheme="minorEastAsia"/>
          <w:b w:val="0"/>
          <w:lang w:eastAsia="zh-CN"/>
        </w:rPr>
      </w:pPr>
      <w:bookmarkStart w:id="22" w:name="_Hlk102153777"/>
      <w:r>
        <w:rPr>
          <w:rFonts w:eastAsiaTheme="minorEastAsia"/>
          <w:b w:val="0"/>
          <w:lang w:eastAsia="zh-CN"/>
        </w:rPr>
        <w:t xml:space="preserve">The positioning accuracy result is provided in </w:t>
      </w:r>
      <w:r w:rsidR="0052355F">
        <w:rPr>
          <w:rFonts w:eastAsiaTheme="minorEastAsia"/>
          <w:b w:val="0"/>
          <w:lang w:eastAsia="zh-CN"/>
        </w:rPr>
        <w:fldChar w:fldCharType="begin"/>
      </w:r>
      <w:r w:rsidR="0052355F">
        <w:rPr>
          <w:rFonts w:eastAsiaTheme="minorEastAsia"/>
          <w:b w:val="0"/>
          <w:lang w:eastAsia="zh-CN"/>
        </w:rPr>
        <w:instrText xml:space="preserve"> REF _Ref102152731 \h </w:instrText>
      </w:r>
      <w:r w:rsidR="0052355F">
        <w:rPr>
          <w:rFonts w:eastAsiaTheme="minorEastAsia"/>
          <w:b w:val="0"/>
          <w:lang w:eastAsia="zh-CN"/>
        </w:rPr>
      </w:r>
      <w:r w:rsidR="0052355F">
        <w:rPr>
          <w:rFonts w:eastAsiaTheme="minorEastAsia"/>
          <w:b w:val="0"/>
          <w:lang w:eastAsia="zh-CN"/>
        </w:rPr>
        <w:fldChar w:fldCharType="separate"/>
      </w:r>
      <w:r w:rsidR="00BF7763" w:rsidRPr="00225934">
        <w:rPr>
          <w:b w:val="0"/>
        </w:rPr>
        <w:t xml:space="preserve">Table </w:t>
      </w:r>
      <w:r w:rsidR="00BF7763">
        <w:rPr>
          <w:b w:val="0"/>
          <w:noProof/>
        </w:rPr>
        <w:t>3</w:t>
      </w:r>
      <w:r w:rsidR="0052355F">
        <w:rPr>
          <w:rFonts w:eastAsiaTheme="minorEastAsia"/>
          <w:b w:val="0"/>
          <w:lang w:eastAsia="zh-CN"/>
        </w:rPr>
        <w:fldChar w:fldCharType="end"/>
      </w:r>
      <w:r w:rsidR="0052355F">
        <w:rPr>
          <w:rFonts w:eastAsiaTheme="minorEastAsia"/>
          <w:b w:val="0"/>
          <w:lang w:eastAsia="zh-CN"/>
        </w:rPr>
        <w:t>.</w:t>
      </w:r>
      <w:bookmarkEnd w:id="22"/>
    </w:p>
    <w:p w14:paraId="0B1E2728" w14:textId="5A01207F" w:rsidR="00225934" w:rsidRPr="001C5D6D" w:rsidRDefault="00225934" w:rsidP="00225934">
      <w:pPr>
        <w:pStyle w:val="a6"/>
        <w:jc w:val="center"/>
      </w:pPr>
      <w:bookmarkStart w:id="23" w:name="_Ref102152731"/>
      <w:r w:rsidRPr="001C5D6D">
        <w:t xml:space="preserve">Table </w:t>
      </w:r>
      <w:r w:rsidR="00395EEE">
        <w:fldChar w:fldCharType="begin"/>
      </w:r>
      <w:r w:rsidR="00395EEE">
        <w:instrText xml:space="preserve"> SEQ Table \* ARABIC </w:instrText>
      </w:r>
      <w:r w:rsidR="00395EEE">
        <w:fldChar w:fldCharType="separate"/>
      </w:r>
      <w:r w:rsidR="00BF7763" w:rsidRPr="001C5D6D">
        <w:rPr>
          <w:noProof/>
        </w:rPr>
        <w:t>3</w:t>
      </w:r>
      <w:r w:rsidR="00395EEE">
        <w:rPr>
          <w:noProof/>
        </w:rPr>
        <w:fldChar w:fldCharType="end"/>
      </w:r>
      <w:bookmarkEnd w:id="23"/>
      <w:r w:rsidRPr="001C5D6D">
        <w:t xml:space="preserve"> Accuracy result in urban scenario with absolute positioning</w:t>
      </w:r>
    </w:p>
    <w:tbl>
      <w:tblPr>
        <w:tblStyle w:val="ab"/>
        <w:tblW w:w="0" w:type="auto"/>
        <w:tblLook w:val="04A0" w:firstRow="1" w:lastRow="0" w:firstColumn="1" w:lastColumn="0" w:noHBand="0" w:noVBand="1"/>
      </w:tblPr>
      <w:tblGrid>
        <w:gridCol w:w="1980"/>
        <w:gridCol w:w="1701"/>
        <w:gridCol w:w="1276"/>
        <w:gridCol w:w="1275"/>
        <w:gridCol w:w="1276"/>
        <w:gridCol w:w="1276"/>
      </w:tblGrid>
      <w:tr w:rsidR="00225934" w14:paraId="58F9F994" w14:textId="77777777" w:rsidTr="00225934">
        <w:tc>
          <w:tcPr>
            <w:tcW w:w="1980" w:type="dxa"/>
          </w:tcPr>
          <w:p w14:paraId="55C9D437" w14:textId="22C3773D" w:rsidR="00225934" w:rsidRPr="00225934" w:rsidRDefault="00225934" w:rsidP="00225934">
            <w:pPr>
              <w:rPr>
                <w:rFonts w:eastAsiaTheme="minorEastAsia"/>
                <w:sz w:val="20"/>
                <w:lang w:eastAsia="zh-CN"/>
              </w:rPr>
            </w:pPr>
            <w:bookmarkStart w:id="24" w:name="_Hlk102153861"/>
            <w:r w:rsidRPr="00225934">
              <w:rPr>
                <w:rFonts w:eastAsiaTheme="minorEastAsia"/>
                <w:sz w:val="20"/>
                <w:lang w:eastAsia="zh-CN"/>
              </w:rPr>
              <w:t>Positioning algorithm</w:t>
            </w:r>
          </w:p>
        </w:tc>
        <w:tc>
          <w:tcPr>
            <w:tcW w:w="1701" w:type="dxa"/>
          </w:tcPr>
          <w:p w14:paraId="3ADF294F" w14:textId="7391FB61" w:rsidR="00225934" w:rsidRPr="00225934" w:rsidRDefault="00225934" w:rsidP="00225934">
            <w:pPr>
              <w:jc w:val="center"/>
              <w:rPr>
                <w:rFonts w:eastAsiaTheme="minorEastAsia"/>
                <w:sz w:val="20"/>
                <w:lang w:eastAsia="zh-CN"/>
              </w:rPr>
            </w:pPr>
            <w:r w:rsidRPr="00225934">
              <w:rPr>
                <w:rFonts w:eastAsiaTheme="minorEastAsia"/>
                <w:sz w:val="20"/>
                <w:lang w:eastAsia="zh-CN"/>
              </w:rPr>
              <w:t xml:space="preserve">General </w:t>
            </w:r>
            <w:proofErr w:type="spellStart"/>
            <w:r w:rsidRPr="00225934">
              <w:rPr>
                <w:rFonts w:eastAsiaTheme="minorEastAsia" w:hint="eastAsia"/>
                <w:sz w:val="20"/>
                <w:lang w:eastAsia="zh-CN"/>
              </w:rPr>
              <w:t>p</w:t>
            </w:r>
            <w:r w:rsidRPr="00225934">
              <w:rPr>
                <w:rFonts w:eastAsiaTheme="minorEastAsia"/>
                <w:sz w:val="20"/>
                <w:lang w:eastAsia="zh-CN"/>
              </w:rPr>
              <w:t>aramters</w:t>
            </w:r>
            <w:proofErr w:type="spellEnd"/>
          </w:p>
        </w:tc>
        <w:tc>
          <w:tcPr>
            <w:tcW w:w="1276" w:type="dxa"/>
          </w:tcPr>
          <w:p w14:paraId="1E4081AF" w14:textId="1B883A71"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5</w:t>
            </w:r>
            <w:r w:rsidRPr="00225934">
              <w:rPr>
                <w:rFonts w:eastAsiaTheme="minorEastAsia"/>
                <w:sz w:val="20"/>
                <w:lang w:eastAsia="zh-CN"/>
              </w:rPr>
              <w:t>0%</w:t>
            </w:r>
          </w:p>
        </w:tc>
        <w:tc>
          <w:tcPr>
            <w:tcW w:w="1275" w:type="dxa"/>
          </w:tcPr>
          <w:p w14:paraId="2BBBE314" w14:textId="0224A909"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6</w:t>
            </w:r>
            <w:r w:rsidRPr="00225934">
              <w:rPr>
                <w:rFonts w:eastAsiaTheme="minorEastAsia"/>
                <w:sz w:val="20"/>
                <w:lang w:eastAsia="zh-CN"/>
              </w:rPr>
              <w:t>7%</w:t>
            </w:r>
          </w:p>
        </w:tc>
        <w:tc>
          <w:tcPr>
            <w:tcW w:w="1276" w:type="dxa"/>
          </w:tcPr>
          <w:p w14:paraId="62033B33" w14:textId="08DA9095"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8</w:t>
            </w:r>
            <w:r w:rsidRPr="00225934">
              <w:rPr>
                <w:rFonts w:eastAsiaTheme="minorEastAsia"/>
                <w:sz w:val="20"/>
                <w:lang w:eastAsia="zh-CN"/>
              </w:rPr>
              <w:t>0%</w:t>
            </w:r>
          </w:p>
        </w:tc>
        <w:tc>
          <w:tcPr>
            <w:tcW w:w="1276" w:type="dxa"/>
          </w:tcPr>
          <w:p w14:paraId="3102F190" w14:textId="4519A071"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9</w:t>
            </w:r>
            <w:r w:rsidRPr="00225934">
              <w:rPr>
                <w:rFonts w:eastAsiaTheme="minorEastAsia"/>
                <w:sz w:val="20"/>
                <w:lang w:eastAsia="zh-CN"/>
              </w:rPr>
              <w:t>0%</w:t>
            </w:r>
          </w:p>
        </w:tc>
      </w:tr>
      <w:tr w:rsidR="00225934" w14:paraId="51B954F2" w14:textId="77777777" w:rsidTr="00225934">
        <w:tc>
          <w:tcPr>
            <w:tcW w:w="1980" w:type="dxa"/>
            <w:vMerge w:val="restart"/>
          </w:tcPr>
          <w:p w14:paraId="08E87B8F" w14:textId="64E8CDE6" w:rsidR="00225934" w:rsidRDefault="00225934" w:rsidP="00225934">
            <w:pPr>
              <w:jc w:val="center"/>
              <w:rPr>
                <w:rFonts w:eastAsiaTheme="minorEastAsia"/>
                <w:lang w:eastAsia="zh-CN"/>
              </w:rPr>
            </w:pPr>
            <w:r w:rsidRPr="00225934">
              <w:rPr>
                <w:rFonts w:eastAsiaTheme="minorEastAsia" w:hint="eastAsia"/>
                <w:sz w:val="20"/>
                <w:lang w:eastAsia="zh-CN"/>
              </w:rPr>
              <w:t>V</w:t>
            </w:r>
            <w:r w:rsidRPr="00225934">
              <w:rPr>
                <w:rFonts w:eastAsiaTheme="minorEastAsia"/>
                <w:sz w:val="20"/>
                <w:lang w:eastAsia="zh-CN"/>
              </w:rPr>
              <w:t>2V absolute positioning based on threshold algorithm</w:t>
            </w:r>
          </w:p>
        </w:tc>
        <w:tc>
          <w:tcPr>
            <w:tcW w:w="1701" w:type="dxa"/>
          </w:tcPr>
          <w:p w14:paraId="59D8D9CA" w14:textId="75DAC090" w:rsidR="00225934" w:rsidRPr="00225934" w:rsidRDefault="00225934" w:rsidP="00225934">
            <w:pPr>
              <w:jc w:val="center"/>
              <w:rPr>
                <w:rFonts w:eastAsiaTheme="minorEastAsia"/>
                <w:sz w:val="20"/>
                <w:lang w:eastAsia="zh-CN"/>
              </w:rPr>
            </w:pPr>
            <w:r w:rsidRPr="00225934">
              <w:rPr>
                <w:rFonts w:eastAsiaTheme="minorEastAsia"/>
                <w:sz w:val="20"/>
                <w:lang w:eastAsia="zh-CN"/>
              </w:rPr>
              <w:t>20M and 1panel</w:t>
            </w:r>
          </w:p>
        </w:tc>
        <w:tc>
          <w:tcPr>
            <w:tcW w:w="1276" w:type="dxa"/>
          </w:tcPr>
          <w:p w14:paraId="6F28071A" w14:textId="61799197"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5</w:t>
            </w:r>
            <w:r w:rsidRPr="00225934">
              <w:rPr>
                <w:rFonts w:eastAsiaTheme="minorEastAsia"/>
                <w:sz w:val="20"/>
                <w:lang w:eastAsia="zh-CN"/>
              </w:rPr>
              <w:t>.27</w:t>
            </w:r>
          </w:p>
        </w:tc>
        <w:tc>
          <w:tcPr>
            <w:tcW w:w="1275" w:type="dxa"/>
          </w:tcPr>
          <w:p w14:paraId="6DA55FC9" w14:textId="7A95F401"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7</w:t>
            </w:r>
            <w:r w:rsidRPr="00225934">
              <w:rPr>
                <w:rFonts w:eastAsiaTheme="minorEastAsia"/>
                <w:sz w:val="20"/>
                <w:lang w:eastAsia="zh-CN"/>
              </w:rPr>
              <w:t>.96</w:t>
            </w:r>
          </w:p>
        </w:tc>
        <w:tc>
          <w:tcPr>
            <w:tcW w:w="1276" w:type="dxa"/>
          </w:tcPr>
          <w:p w14:paraId="7C589F39" w14:textId="7DBDAB48"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1</w:t>
            </w:r>
            <w:r w:rsidRPr="00225934">
              <w:rPr>
                <w:rFonts w:eastAsiaTheme="minorEastAsia"/>
                <w:sz w:val="20"/>
                <w:lang w:eastAsia="zh-CN"/>
              </w:rPr>
              <w:t>1.08</w:t>
            </w:r>
          </w:p>
        </w:tc>
        <w:tc>
          <w:tcPr>
            <w:tcW w:w="1276" w:type="dxa"/>
          </w:tcPr>
          <w:p w14:paraId="6EE13BA0" w14:textId="5458DD95"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1</w:t>
            </w:r>
            <w:r w:rsidRPr="00225934">
              <w:rPr>
                <w:rFonts w:eastAsiaTheme="minorEastAsia"/>
                <w:sz w:val="20"/>
                <w:lang w:eastAsia="zh-CN"/>
              </w:rPr>
              <w:t>6.49</w:t>
            </w:r>
          </w:p>
        </w:tc>
      </w:tr>
      <w:tr w:rsidR="00225934" w14:paraId="0FA67C77" w14:textId="77777777" w:rsidTr="00225934">
        <w:tc>
          <w:tcPr>
            <w:tcW w:w="1980" w:type="dxa"/>
            <w:vMerge/>
          </w:tcPr>
          <w:p w14:paraId="4DFCB070" w14:textId="77777777" w:rsidR="00225934" w:rsidRDefault="00225934" w:rsidP="00225934">
            <w:pPr>
              <w:jc w:val="center"/>
              <w:rPr>
                <w:rFonts w:eastAsiaTheme="minorEastAsia"/>
                <w:lang w:eastAsia="zh-CN"/>
              </w:rPr>
            </w:pPr>
          </w:p>
        </w:tc>
        <w:tc>
          <w:tcPr>
            <w:tcW w:w="1701" w:type="dxa"/>
          </w:tcPr>
          <w:p w14:paraId="7209A16F" w14:textId="25D5288A" w:rsidR="00225934" w:rsidRPr="00225934" w:rsidRDefault="00225934" w:rsidP="00225934">
            <w:pPr>
              <w:jc w:val="center"/>
              <w:rPr>
                <w:rFonts w:eastAsiaTheme="minorEastAsia"/>
                <w:sz w:val="20"/>
                <w:lang w:eastAsia="zh-CN"/>
              </w:rPr>
            </w:pPr>
            <w:r w:rsidRPr="00225934">
              <w:rPr>
                <w:rFonts w:eastAsiaTheme="minorEastAsia"/>
                <w:sz w:val="20"/>
                <w:lang w:eastAsia="zh-CN"/>
              </w:rPr>
              <w:t>10M and 1panel</w:t>
            </w:r>
          </w:p>
        </w:tc>
        <w:tc>
          <w:tcPr>
            <w:tcW w:w="1276" w:type="dxa"/>
          </w:tcPr>
          <w:p w14:paraId="76831CFA" w14:textId="775854C3"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7</w:t>
            </w:r>
            <w:r w:rsidRPr="00225934">
              <w:rPr>
                <w:rFonts w:eastAsiaTheme="minorEastAsia"/>
                <w:sz w:val="20"/>
                <w:lang w:eastAsia="zh-CN"/>
              </w:rPr>
              <w:t>.9</w:t>
            </w:r>
          </w:p>
        </w:tc>
        <w:tc>
          <w:tcPr>
            <w:tcW w:w="1275" w:type="dxa"/>
          </w:tcPr>
          <w:p w14:paraId="1EFB9430" w14:textId="197ECAA4"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1</w:t>
            </w:r>
            <w:r w:rsidRPr="00225934">
              <w:rPr>
                <w:rFonts w:eastAsiaTheme="minorEastAsia"/>
                <w:sz w:val="20"/>
                <w:lang w:eastAsia="zh-CN"/>
              </w:rPr>
              <w:t>1.88</w:t>
            </w:r>
          </w:p>
        </w:tc>
        <w:tc>
          <w:tcPr>
            <w:tcW w:w="1276" w:type="dxa"/>
          </w:tcPr>
          <w:p w14:paraId="3470C889" w14:textId="01C534CA"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1</w:t>
            </w:r>
            <w:r w:rsidRPr="00225934">
              <w:rPr>
                <w:rFonts w:eastAsiaTheme="minorEastAsia"/>
                <w:sz w:val="20"/>
                <w:lang w:eastAsia="zh-CN"/>
              </w:rPr>
              <w:t>5.06</w:t>
            </w:r>
          </w:p>
        </w:tc>
        <w:tc>
          <w:tcPr>
            <w:tcW w:w="1276" w:type="dxa"/>
          </w:tcPr>
          <w:p w14:paraId="65C9F41A" w14:textId="1FF00403"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1</w:t>
            </w:r>
            <w:r w:rsidRPr="00225934">
              <w:rPr>
                <w:rFonts w:eastAsiaTheme="minorEastAsia"/>
                <w:sz w:val="20"/>
                <w:lang w:eastAsia="zh-CN"/>
              </w:rPr>
              <w:t>9.76</w:t>
            </w:r>
          </w:p>
        </w:tc>
      </w:tr>
      <w:tr w:rsidR="00225934" w14:paraId="46B7DB5E" w14:textId="77777777" w:rsidTr="00225934">
        <w:tc>
          <w:tcPr>
            <w:tcW w:w="1980" w:type="dxa"/>
            <w:vMerge/>
          </w:tcPr>
          <w:p w14:paraId="01018DBE" w14:textId="77777777" w:rsidR="00225934" w:rsidRDefault="00225934" w:rsidP="00225934">
            <w:pPr>
              <w:jc w:val="center"/>
              <w:rPr>
                <w:rFonts w:eastAsiaTheme="minorEastAsia"/>
                <w:lang w:eastAsia="zh-CN"/>
              </w:rPr>
            </w:pPr>
          </w:p>
        </w:tc>
        <w:tc>
          <w:tcPr>
            <w:tcW w:w="1701" w:type="dxa"/>
          </w:tcPr>
          <w:p w14:paraId="33A76174" w14:textId="1FF23EE1" w:rsidR="00225934" w:rsidRPr="00225934" w:rsidRDefault="00225934" w:rsidP="00225934">
            <w:pPr>
              <w:jc w:val="center"/>
              <w:rPr>
                <w:rFonts w:eastAsiaTheme="minorEastAsia"/>
                <w:sz w:val="20"/>
                <w:lang w:eastAsia="zh-CN"/>
              </w:rPr>
            </w:pPr>
            <w:r w:rsidRPr="00225934">
              <w:rPr>
                <w:rFonts w:eastAsiaTheme="minorEastAsia"/>
                <w:sz w:val="20"/>
                <w:lang w:eastAsia="zh-CN"/>
              </w:rPr>
              <w:t>5M and 1panel</w:t>
            </w:r>
          </w:p>
        </w:tc>
        <w:tc>
          <w:tcPr>
            <w:tcW w:w="1276" w:type="dxa"/>
          </w:tcPr>
          <w:p w14:paraId="37527828" w14:textId="12ACB0C9"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1</w:t>
            </w:r>
            <w:r w:rsidRPr="00225934">
              <w:rPr>
                <w:rFonts w:eastAsiaTheme="minorEastAsia"/>
                <w:sz w:val="20"/>
                <w:lang w:eastAsia="zh-CN"/>
              </w:rPr>
              <w:t>5.34</w:t>
            </w:r>
          </w:p>
        </w:tc>
        <w:tc>
          <w:tcPr>
            <w:tcW w:w="1275" w:type="dxa"/>
          </w:tcPr>
          <w:p w14:paraId="71D873C7" w14:textId="6F1991C5"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2</w:t>
            </w:r>
            <w:r w:rsidRPr="00225934">
              <w:rPr>
                <w:rFonts w:eastAsiaTheme="minorEastAsia"/>
                <w:sz w:val="20"/>
                <w:lang w:eastAsia="zh-CN"/>
              </w:rPr>
              <w:t>1.73</w:t>
            </w:r>
          </w:p>
        </w:tc>
        <w:tc>
          <w:tcPr>
            <w:tcW w:w="1276" w:type="dxa"/>
          </w:tcPr>
          <w:p w14:paraId="17DE8857" w14:textId="4A76EB0D"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2</w:t>
            </w:r>
            <w:r w:rsidRPr="00225934">
              <w:rPr>
                <w:rFonts w:eastAsiaTheme="minorEastAsia"/>
                <w:sz w:val="20"/>
                <w:lang w:eastAsia="zh-CN"/>
              </w:rPr>
              <w:t>7.67</w:t>
            </w:r>
          </w:p>
        </w:tc>
        <w:tc>
          <w:tcPr>
            <w:tcW w:w="1276" w:type="dxa"/>
          </w:tcPr>
          <w:p w14:paraId="4F212C93" w14:textId="04A63FF6"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3</w:t>
            </w:r>
            <w:r w:rsidRPr="00225934">
              <w:rPr>
                <w:rFonts w:eastAsiaTheme="minorEastAsia"/>
                <w:sz w:val="20"/>
                <w:lang w:eastAsia="zh-CN"/>
              </w:rPr>
              <w:t>3.57</w:t>
            </w:r>
          </w:p>
        </w:tc>
      </w:tr>
      <w:tr w:rsidR="00225934" w14:paraId="1CC3926B" w14:textId="77777777" w:rsidTr="00225934">
        <w:tc>
          <w:tcPr>
            <w:tcW w:w="1980" w:type="dxa"/>
            <w:vMerge w:val="restart"/>
          </w:tcPr>
          <w:p w14:paraId="1667886E" w14:textId="1EFD03A3" w:rsidR="00225934" w:rsidRDefault="00225934" w:rsidP="00225934">
            <w:pPr>
              <w:jc w:val="center"/>
              <w:rPr>
                <w:rFonts w:eastAsiaTheme="minorEastAsia"/>
                <w:lang w:eastAsia="zh-CN"/>
              </w:rPr>
            </w:pPr>
            <w:r w:rsidRPr="00225934">
              <w:rPr>
                <w:rFonts w:eastAsiaTheme="minorEastAsia" w:hint="eastAsia"/>
                <w:sz w:val="20"/>
                <w:lang w:eastAsia="zh-CN"/>
              </w:rPr>
              <w:t>V</w:t>
            </w:r>
            <w:r w:rsidRPr="00225934">
              <w:rPr>
                <w:rFonts w:eastAsiaTheme="minorEastAsia"/>
                <w:sz w:val="20"/>
                <w:lang w:eastAsia="zh-CN"/>
              </w:rPr>
              <w:t xml:space="preserve">2V absolute positioning based on </w:t>
            </w:r>
            <w:r>
              <w:rPr>
                <w:rFonts w:eastAsiaTheme="minorEastAsia"/>
                <w:sz w:val="20"/>
                <w:lang w:eastAsia="zh-CN"/>
              </w:rPr>
              <w:t>MUSIC</w:t>
            </w:r>
            <w:r w:rsidRPr="00225934">
              <w:rPr>
                <w:rFonts w:eastAsiaTheme="minorEastAsia"/>
                <w:sz w:val="20"/>
                <w:lang w:eastAsia="zh-CN"/>
              </w:rPr>
              <w:t xml:space="preserve"> algorithm</w:t>
            </w:r>
          </w:p>
        </w:tc>
        <w:tc>
          <w:tcPr>
            <w:tcW w:w="1701" w:type="dxa"/>
          </w:tcPr>
          <w:p w14:paraId="1CE9B14A" w14:textId="40F65AE3" w:rsidR="00225934" w:rsidRDefault="00225934" w:rsidP="00225934">
            <w:pPr>
              <w:jc w:val="center"/>
              <w:rPr>
                <w:rFonts w:eastAsiaTheme="minorEastAsia"/>
                <w:lang w:eastAsia="zh-CN"/>
              </w:rPr>
            </w:pPr>
            <w:r w:rsidRPr="00225934">
              <w:rPr>
                <w:rFonts w:eastAsiaTheme="minorEastAsia"/>
                <w:sz w:val="20"/>
                <w:lang w:eastAsia="zh-CN"/>
              </w:rPr>
              <w:t>20M and 1panel</w:t>
            </w:r>
          </w:p>
        </w:tc>
        <w:tc>
          <w:tcPr>
            <w:tcW w:w="1276" w:type="dxa"/>
          </w:tcPr>
          <w:p w14:paraId="4C4328BE" w14:textId="13595935"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1</w:t>
            </w:r>
            <w:r w:rsidRPr="00225934">
              <w:rPr>
                <w:rFonts w:eastAsiaTheme="minorEastAsia"/>
                <w:sz w:val="20"/>
                <w:lang w:eastAsia="zh-CN"/>
              </w:rPr>
              <w:t>.53</w:t>
            </w:r>
          </w:p>
        </w:tc>
        <w:tc>
          <w:tcPr>
            <w:tcW w:w="1275" w:type="dxa"/>
          </w:tcPr>
          <w:p w14:paraId="477ED817" w14:textId="00602729"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2</w:t>
            </w:r>
            <w:r w:rsidRPr="00225934">
              <w:rPr>
                <w:rFonts w:eastAsiaTheme="minorEastAsia"/>
                <w:sz w:val="20"/>
                <w:lang w:eastAsia="zh-CN"/>
              </w:rPr>
              <w:t>.9</w:t>
            </w:r>
          </w:p>
        </w:tc>
        <w:tc>
          <w:tcPr>
            <w:tcW w:w="1276" w:type="dxa"/>
          </w:tcPr>
          <w:p w14:paraId="6834C6BD" w14:textId="0ABC4CDE"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4</w:t>
            </w:r>
            <w:r w:rsidRPr="00225934">
              <w:rPr>
                <w:rFonts w:eastAsiaTheme="minorEastAsia"/>
                <w:sz w:val="20"/>
                <w:lang w:eastAsia="zh-CN"/>
              </w:rPr>
              <w:t>.31</w:t>
            </w:r>
          </w:p>
        </w:tc>
        <w:tc>
          <w:tcPr>
            <w:tcW w:w="1276" w:type="dxa"/>
          </w:tcPr>
          <w:p w14:paraId="4BB93F70" w14:textId="2248448B"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6</w:t>
            </w:r>
            <w:r w:rsidRPr="00225934">
              <w:rPr>
                <w:rFonts w:eastAsiaTheme="minorEastAsia"/>
                <w:sz w:val="20"/>
                <w:lang w:eastAsia="zh-CN"/>
              </w:rPr>
              <w:t>.85</w:t>
            </w:r>
          </w:p>
        </w:tc>
      </w:tr>
      <w:tr w:rsidR="00225934" w14:paraId="5D36F941" w14:textId="77777777" w:rsidTr="00225934">
        <w:tc>
          <w:tcPr>
            <w:tcW w:w="1980" w:type="dxa"/>
            <w:vMerge/>
          </w:tcPr>
          <w:p w14:paraId="15D4C779" w14:textId="77777777" w:rsidR="00225934" w:rsidRDefault="00225934" w:rsidP="00225934">
            <w:pPr>
              <w:rPr>
                <w:rFonts w:eastAsiaTheme="minorEastAsia"/>
                <w:lang w:eastAsia="zh-CN"/>
              </w:rPr>
            </w:pPr>
          </w:p>
        </w:tc>
        <w:tc>
          <w:tcPr>
            <w:tcW w:w="1701" w:type="dxa"/>
          </w:tcPr>
          <w:p w14:paraId="1EF53411" w14:textId="46099E04" w:rsidR="00225934" w:rsidRDefault="00225934" w:rsidP="00225934">
            <w:pPr>
              <w:jc w:val="center"/>
              <w:rPr>
                <w:rFonts w:eastAsiaTheme="minorEastAsia"/>
                <w:lang w:eastAsia="zh-CN"/>
              </w:rPr>
            </w:pPr>
            <w:r w:rsidRPr="00225934">
              <w:rPr>
                <w:rFonts w:eastAsiaTheme="minorEastAsia"/>
                <w:sz w:val="20"/>
                <w:lang w:eastAsia="zh-CN"/>
              </w:rPr>
              <w:t>10M and 1panel</w:t>
            </w:r>
          </w:p>
        </w:tc>
        <w:tc>
          <w:tcPr>
            <w:tcW w:w="1276" w:type="dxa"/>
          </w:tcPr>
          <w:p w14:paraId="3FDB321D" w14:textId="36C4B85D"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1</w:t>
            </w:r>
            <w:r w:rsidRPr="00225934">
              <w:rPr>
                <w:rFonts w:eastAsiaTheme="minorEastAsia"/>
                <w:sz w:val="20"/>
                <w:lang w:eastAsia="zh-CN"/>
              </w:rPr>
              <w:t>.79</w:t>
            </w:r>
          </w:p>
        </w:tc>
        <w:tc>
          <w:tcPr>
            <w:tcW w:w="1275" w:type="dxa"/>
          </w:tcPr>
          <w:p w14:paraId="571E5661" w14:textId="0B8C80AC"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3</w:t>
            </w:r>
            <w:r w:rsidRPr="00225934">
              <w:rPr>
                <w:rFonts w:eastAsiaTheme="minorEastAsia"/>
                <w:sz w:val="20"/>
                <w:lang w:eastAsia="zh-CN"/>
              </w:rPr>
              <w:t>.19</w:t>
            </w:r>
          </w:p>
        </w:tc>
        <w:tc>
          <w:tcPr>
            <w:tcW w:w="1276" w:type="dxa"/>
          </w:tcPr>
          <w:p w14:paraId="41E4AAE5" w14:textId="69893FE5"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4</w:t>
            </w:r>
            <w:r w:rsidRPr="00225934">
              <w:rPr>
                <w:rFonts w:eastAsiaTheme="minorEastAsia"/>
                <w:sz w:val="20"/>
                <w:lang w:eastAsia="zh-CN"/>
              </w:rPr>
              <w:t>.76</w:t>
            </w:r>
          </w:p>
        </w:tc>
        <w:tc>
          <w:tcPr>
            <w:tcW w:w="1276" w:type="dxa"/>
          </w:tcPr>
          <w:p w14:paraId="7C7CDCFE" w14:textId="2CF421C5"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8</w:t>
            </w:r>
            <w:r w:rsidRPr="00225934">
              <w:rPr>
                <w:rFonts w:eastAsiaTheme="minorEastAsia"/>
                <w:sz w:val="20"/>
                <w:lang w:eastAsia="zh-CN"/>
              </w:rPr>
              <w:t>.01</w:t>
            </w:r>
          </w:p>
        </w:tc>
      </w:tr>
      <w:tr w:rsidR="00225934" w14:paraId="22BD5DAB" w14:textId="77777777" w:rsidTr="00225934">
        <w:tc>
          <w:tcPr>
            <w:tcW w:w="1980" w:type="dxa"/>
            <w:vMerge/>
          </w:tcPr>
          <w:p w14:paraId="21050B8E" w14:textId="77777777" w:rsidR="00225934" w:rsidRDefault="00225934" w:rsidP="00225934">
            <w:pPr>
              <w:rPr>
                <w:rFonts w:eastAsiaTheme="minorEastAsia"/>
                <w:lang w:eastAsia="zh-CN"/>
              </w:rPr>
            </w:pPr>
          </w:p>
        </w:tc>
        <w:tc>
          <w:tcPr>
            <w:tcW w:w="1701" w:type="dxa"/>
          </w:tcPr>
          <w:p w14:paraId="5999115D" w14:textId="79FFDA57" w:rsidR="00225934" w:rsidRDefault="00225934" w:rsidP="00225934">
            <w:pPr>
              <w:jc w:val="center"/>
              <w:rPr>
                <w:rFonts w:eastAsiaTheme="minorEastAsia"/>
                <w:lang w:eastAsia="zh-CN"/>
              </w:rPr>
            </w:pPr>
            <w:r w:rsidRPr="00225934">
              <w:rPr>
                <w:rFonts w:eastAsiaTheme="minorEastAsia"/>
                <w:sz w:val="20"/>
                <w:lang w:eastAsia="zh-CN"/>
              </w:rPr>
              <w:t>5M and 1panel</w:t>
            </w:r>
          </w:p>
        </w:tc>
        <w:tc>
          <w:tcPr>
            <w:tcW w:w="1276" w:type="dxa"/>
          </w:tcPr>
          <w:p w14:paraId="603C0143" w14:textId="1BFCF823"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2</w:t>
            </w:r>
            <w:r w:rsidRPr="00225934">
              <w:rPr>
                <w:rFonts w:eastAsiaTheme="minorEastAsia"/>
                <w:sz w:val="20"/>
                <w:lang w:eastAsia="zh-CN"/>
              </w:rPr>
              <w:t>.06</w:t>
            </w:r>
          </w:p>
        </w:tc>
        <w:tc>
          <w:tcPr>
            <w:tcW w:w="1275" w:type="dxa"/>
          </w:tcPr>
          <w:p w14:paraId="7909576E" w14:textId="08BC0706"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3</w:t>
            </w:r>
            <w:r w:rsidRPr="00225934">
              <w:rPr>
                <w:rFonts w:eastAsiaTheme="minorEastAsia"/>
                <w:sz w:val="20"/>
                <w:lang w:eastAsia="zh-CN"/>
              </w:rPr>
              <w:t>.47</w:t>
            </w:r>
          </w:p>
        </w:tc>
        <w:tc>
          <w:tcPr>
            <w:tcW w:w="1276" w:type="dxa"/>
          </w:tcPr>
          <w:p w14:paraId="766C0CF8" w14:textId="23D486FD"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5</w:t>
            </w:r>
            <w:r w:rsidRPr="00225934">
              <w:rPr>
                <w:rFonts w:eastAsiaTheme="minorEastAsia"/>
                <w:sz w:val="20"/>
                <w:lang w:eastAsia="zh-CN"/>
              </w:rPr>
              <w:t>.1</w:t>
            </w:r>
          </w:p>
        </w:tc>
        <w:tc>
          <w:tcPr>
            <w:tcW w:w="1276" w:type="dxa"/>
          </w:tcPr>
          <w:p w14:paraId="2A3A8998" w14:textId="2B5F3933"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8</w:t>
            </w:r>
            <w:r w:rsidRPr="00225934">
              <w:rPr>
                <w:rFonts w:eastAsiaTheme="minorEastAsia"/>
                <w:sz w:val="20"/>
                <w:lang w:eastAsia="zh-CN"/>
              </w:rPr>
              <w:t>.08</w:t>
            </w:r>
          </w:p>
        </w:tc>
      </w:tr>
      <w:tr w:rsidR="00225934" w14:paraId="3DA245FE" w14:textId="77777777" w:rsidTr="00225934">
        <w:tc>
          <w:tcPr>
            <w:tcW w:w="1980" w:type="dxa"/>
            <w:vMerge/>
          </w:tcPr>
          <w:p w14:paraId="55BF2D9B" w14:textId="77777777" w:rsidR="00225934" w:rsidRDefault="00225934" w:rsidP="00225934">
            <w:pPr>
              <w:rPr>
                <w:rFonts w:eastAsiaTheme="minorEastAsia"/>
                <w:lang w:eastAsia="zh-CN"/>
              </w:rPr>
            </w:pPr>
          </w:p>
        </w:tc>
        <w:tc>
          <w:tcPr>
            <w:tcW w:w="1701" w:type="dxa"/>
          </w:tcPr>
          <w:p w14:paraId="22456DE6" w14:textId="3478A6F1" w:rsidR="00225934" w:rsidRDefault="00225934" w:rsidP="00225934">
            <w:pPr>
              <w:jc w:val="center"/>
              <w:rPr>
                <w:rFonts w:eastAsiaTheme="minorEastAsia"/>
                <w:lang w:eastAsia="zh-CN"/>
              </w:rPr>
            </w:pPr>
            <w:r w:rsidRPr="00225934">
              <w:rPr>
                <w:rFonts w:eastAsiaTheme="minorEastAsia"/>
                <w:sz w:val="20"/>
                <w:lang w:eastAsia="zh-CN"/>
              </w:rPr>
              <w:t xml:space="preserve">20M and </w:t>
            </w:r>
            <w:r>
              <w:rPr>
                <w:rFonts w:eastAsiaTheme="minorEastAsia"/>
                <w:sz w:val="20"/>
                <w:lang w:eastAsia="zh-CN"/>
              </w:rPr>
              <w:t>2</w:t>
            </w:r>
            <w:r w:rsidRPr="00225934">
              <w:rPr>
                <w:rFonts w:eastAsiaTheme="minorEastAsia"/>
                <w:sz w:val="20"/>
                <w:lang w:eastAsia="zh-CN"/>
              </w:rPr>
              <w:t>panel</w:t>
            </w:r>
          </w:p>
        </w:tc>
        <w:tc>
          <w:tcPr>
            <w:tcW w:w="1276" w:type="dxa"/>
          </w:tcPr>
          <w:p w14:paraId="5C95DB2F" w14:textId="61DDADA7"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0</w:t>
            </w:r>
            <w:r w:rsidRPr="00225934">
              <w:rPr>
                <w:rFonts w:eastAsiaTheme="minorEastAsia"/>
                <w:sz w:val="20"/>
                <w:lang w:eastAsia="zh-CN"/>
              </w:rPr>
              <w:t>.68</w:t>
            </w:r>
          </w:p>
        </w:tc>
        <w:tc>
          <w:tcPr>
            <w:tcW w:w="1275" w:type="dxa"/>
          </w:tcPr>
          <w:p w14:paraId="7C06709D" w14:textId="1AC599E4"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1</w:t>
            </w:r>
            <w:r w:rsidRPr="00225934">
              <w:rPr>
                <w:rFonts w:eastAsiaTheme="minorEastAsia"/>
                <w:sz w:val="20"/>
                <w:lang w:eastAsia="zh-CN"/>
              </w:rPr>
              <w:t>.23</w:t>
            </w:r>
          </w:p>
        </w:tc>
        <w:tc>
          <w:tcPr>
            <w:tcW w:w="1276" w:type="dxa"/>
          </w:tcPr>
          <w:p w14:paraId="1E1B2F5F" w14:textId="12ACF894"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1</w:t>
            </w:r>
            <w:r w:rsidRPr="00225934">
              <w:rPr>
                <w:rFonts w:eastAsiaTheme="minorEastAsia"/>
                <w:sz w:val="20"/>
                <w:lang w:eastAsia="zh-CN"/>
              </w:rPr>
              <w:t>.96</w:t>
            </w:r>
          </w:p>
        </w:tc>
        <w:tc>
          <w:tcPr>
            <w:tcW w:w="1276" w:type="dxa"/>
          </w:tcPr>
          <w:p w14:paraId="13F51E90" w14:textId="3228EB97"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2</w:t>
            </w:r>
            <w:r w:rsidRPr="00225934">
              <w:rPr>
                <w:rFonts w:eastAsiaTheme="minorEastAsia"/>
                <w:sz w:val="20"/>
                <w:lang w:eastAsia="zh-CN"/>
              </w:rPr>
              <w:t>.91</w:t>
            </w:r>
          </w:p>
        </w:tc>
      </w:tr>
      <w:tr w:rsidR="00225934" w14:paraId="68267323" w14:textId="77777777" w:rsidTr="00225934">
        <w:tc>
          <w:tcPr>
            <w:tcW w:w="1980" w:type="dxa"/>
            <w:vMerge/>
          </w:tcPr>
          <w:p w14:paraId="1563E649" w14:textId="77777777" w:rsidR="00225934" w:rsidRDefault="00225934" w:rsidP="00225934">
            <w:pPr>
              <w:rPr>
                <w:rFonts w:eastAsiaTheme="minorEastAsia"/>
                <w:lang w:eastAsia="zh-CN"/>
              </w:rPr>
            </w:pPr>
          </w:p>
        </w:tc>
        <w:tc>
          <w:tcPr>
            <w:tcW w:w="1701" w:type="dxa"/>
          </w:tcPr>
          <w:p w14:paraId="34863D29" w14:textId="5B79B14E" w:rsidR="00225934" w:rsidRDefault="00225934" w:rsidP="00225934">
            <w:pPr>
              <w:jc w:val="center"/>
              <w:rPr>
                <w:rFonts w:eastAsiaTheme="minorEastAsia"/>
                <w:lang w:eastAsia="zh-CN"/>
              </w:rPr>
            </w:pPr>
            <w:r w:rsidRPr="00225934">
              <w:rPr>
                <w:rFonts w:eastAsiaTheme="minorEastAsia"/>
                <w:sz w:val="20"/>
                <w:lang w:eastAsia="zh-CN"/>
              </w:rPr>
              <w:t xml:space="preserve">10M and </w:t>
            </w:r>
            <w:r>
              <w:rPr>
                <w:rFonts w:eastAsiaTheme="minorEastAsia"/>
                <w:sz w:val="20"/>
                <w:lang w:eastAsia="zh-CN"/>
              </w:rPr>
              <w:t>2</w:t>
            </w:r>
            <w:r w:rsidRPr="00225934">
              <w:rPr>
                <w:rFonts w:eastAsiaTheme="minorEastAsia"/>
                <w:sz w:val="20"/>
                <w:lang w:eastAsia="zh-CN"/>
              </w:rPr>
              <w:t>panel</w:t>
            </w:r>
          </w:p>
        </w:tc>
        <w:tc>
          <w:tcPr>
            <w:tcW w:w="1276" w:type="dxa"/>
          </w:tcPr>
          <w:p w14:paraId="1CE5220B" w14:textId="1422C6BD"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0</w:t>
            </w:r>
            <w:r w:rsidRPr="00225934">
              <w:rPr>
                <w:rFonts w:eastAsiaTheme="minorEastAsia"/>
                <w:sz w:val="20"/>
                <w:lang w:eastAsia="zh-CN"/>
              </w:rPr>
              <w:t>.66</w:t>
            </w:r>
          </w:p>
        </w:tc>
        <w:tc>
          <w:tcPr>
            <w:tcW w:w="1275" w:type="dxa"/>
          </w:tcPr>
          <w:p w14:paraId="1D57B2CD" w14:textId="732E3D0F"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1</w:t>
            </w:r>
            <w:r w:rsidRPr="00225934">
              <w:rPr>
                <w:rFonts w:eastAsiaTheme="minorEastAsia"/>
                <w:sz w:val="20"/>
                <w:lang w:eastAsia="zh-CN"/>
              </w:rPr>
              <w:t>.22</w:t>
            </w:r>
          </w:p>
        </w:tc>
        <w:tc>
          <w:tcPr>
            <w:tcW w:w="1276" w:type="dxa"/>
          </w:tcPr>
          <w:p w14:paraId="48731BCB" w14:textId="2D2C648A"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1</w:t>
            </w:r>
            <w:r w:rsidRPr="00225934">
              <w:rPr>
                <w:rFonts w:eastAsiaTheme="minorEastAsia"/>
                <w:sz w:val="20"/>
                <w:lang w:eastAsia="zh-CN"/>
              </w:rPr>
              <w:t>.92</w:t>
            </w:r>
          </w:p>
        </w:tc>
        <w:tc>
          <w:tcPr>
            <w:tcW w:w="1276" w:type="dxa"/>
          </w:tcPr>
          <w:p w14:paraId="02FE12DE" w14:textId="1EA29020"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3</w:t>
            </w:r>
            <w:r w:rsidRPr="00225934">
              <w:rPr>
                <w:rFonts w:eastAsiaTheme="minorEastAsia"/>
                <w:sz w:val="20"/>
                <w:lang w:eastAsia="zh-CN"/>
              </w:rPr>
              <w:t>.1</w:t>
            </w:r>
          </w:p>
        </w:tc>
      </w:tr>
      <w:tr w:rsidR="00225934" w14:paraId="25A3DDB0" w14:textId="77777777" w:rsidTr="00225934">
        <w:tc>
          <w:tcPr>
            <w:tcW w:w="1980" w:type="dxa"/>
            <w:vMerge/>
          </w:tcPr>
          <w:p w14:paraId="261BF12B" w14:textId="77777777" w:rsidR="00225934" w:rsidRDefault="00225934" w:rsidP="00225934">
            <w:pPr>
              <w:rPr>
                <w:rFonts w:eastAsiaTheme="minorEastAsia"/>
                <w:lang w:eastAsia="zh-CN"/>
              </w:rPr>
            </w:pPr>
          </w:p>
        </w:tc>
        <w:tc>
          <w:tcPr>
            <w:tcW w:w="1701" w:type="dxa"/>
          </w:tcPr>
          <w:p w14:paraId="18FFB4DF" w14:textId="5527D7AD" w:rsidR="00225934" w:rsidRDefault="00225934" w:rsidP="00225934">
            <w:pPr>
              <w:jc w:val="center"/>
              <w:rPr>
                <w:rFonts w:eastAsiaTheme="minorEastAsia"/>
                <w:lang w:eastAsia="zh-CN"/>
              </w:rPr>
            </w:pPr>
            <w:r w:rsidRPr="00225934">
              <w:rPr>
                <w:rFonts w:eastAsiaTheme="minorEastAsia"/>
                <w:sz w:val="20"/>
                <w:lang w:eastAsia="zh-CN"/>
              </w:rPr>
              <w:t xml:space="preserve">5M and </w:t>
            </w:r>
            <w:r>
              <w:rPr>
                <w:rFonts w:eastAsiaTheme="minorEastAsia"/>
                <w:sz w:val="20"/>
                <w:lang w:eastAsia="zh-CN"/>
              </w:rPr>
              <w:t>2</w:t>
            </w:r>
            <w:r w:rsidRPr="00225934">
              <w:rPr>
                <w:rFonts w:eastAsiaTheme="minorEastAsia"/>
                <w:sz w:val="20"/>
                <w:lang w:eastAsia="zh-CN"/>
              </w:rPr>
              <w:t>panel</w:t>
            </w:r>
          </w:p>
        </w:tc>
        <w:tc>
          <w:tcPr>
            <w:tcW w:w="1276" w:type="dxa"/>
          </w:tcPr>
          <w:p w14:paraId="24CA95F9" w14:textId="202C0DBE"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0</w:t>
            </w:r>
            <w:r w:rsidRPr="00225934">
              <w:rPr>
                <w:rFonts w:eastAsiaTheme="minorEastAsia"/>
                <w:sz w:val="20"/>
                <w:lang w:eastAsia="zh-CN"/>
              </w:rPr>
              <w:t>.85</w:t>
            </w:r>
          </w:p>
        </w:tc>
        <w:tc>
          <w:tcPr>
            <w:tcW w:w="1275" w:type="dxa"/>
          </w:tcPr>
          <w:p w14:paraId="0AE82576" w14:textId="0171E148"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1</w:t>
            </w:r>
            <w:r w:rsidRPr="00225934">
              <w:rPr>
                <w:rFonts w:eastAsiaTheme="minorEastAsia"/>
                <w:sz w:val="20"/>
                <w:lang w:eastAsia="zh-CN"/>
              </w:rPr>
              <w:t>.37</w:t>
            </w:r>
          </w:p>
        </w:tc>
        <w:tc>
          <w:tcPr>
            <w:tcW w:w="1276" w:type="dxa"/>
          </w:tcPr>
          <w:p w14:paraId="06F1D598" w14:textId="2CBF317E"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2</w:t>
            </w:r>
            <w:r w:rsidRPr="00225934">
              <w:rPr>
                <w:rFonts w:eastAsiaTheme="minorEastAsia"/>
                <w:sz w:val="20"/>
                <w:lang w:eastAsia="zh-CN"/>
              </w:rPr>
              <w:t>.21</w:t>
            </w:r>
          </w:p>
        </w:tc>
        <w:tc>
          <w:tcPr>
            <w:tcW w:w="1276" w:type="dxa"/>
          </w:tcPr>
          <w:p w14:paraId="069BE4C4" w14:textId="33CD28E4" w:rsidR="00225934" w:rsidRPr="00225934" w:rsidRDefault="00225934" w:rsidP="00225934">
            <w:pPr>
              <w:jc w:val="center"/>
              <w:rPr>
                <w:rFonts w:eastAsiaTheme="minorEastAsia"/>
                <w:sz w:val="20"/>
                <w:lang w:eastAsia="zh-CN"/>
              </w:rPr>
            </w:pPr>
            <w:r w:rsidRPr="00225934">
              <w:rPr>
                <w:rFonts w:eastAsiaTheme="minorEastAsia" w:hint="eastAsia"/>
                <w:sz w:val="20"/>
                <w:lang w:eastAsia="zh-CN"/>
              </w:rPr>
              <w:t>3</w:t>
            </w:r>
            <w:r w:rsidRPr="00225934">
              <w:rPr>
                <w:rFonts w:eastAsiaTheme="minorEastAsia"/>
                <w:sz w:val="20"/>
                <w:lang w:eastAsia="zh-CN"/>
              </w:rPr>
              <w:t>.3</w:t>
            </w:r>
          </w:p>
        </w:tc>
      </w:tr>
    </w:tbl>
    <w:bookmarkEnd w:id="24"/>
    <w:p w14:paraId="4FD664A6" w14:textId="01E79839" w:rsidR="00FB3542" w:rsidRDefault="00705E92" w:rsidP="0041721D">
      <w:pPr>
        <w:pStyle w:val="a6"/>
        <w:rPr>
          <w:rFonts w:eastAsiaTheme="minorEastAsia"/>
          <w:b w:val="0"/>
          <w:lang w:eastAsia="zh-CN"/>
        </w:rPr>
      </w:pPr>
      <w:r w:rsidRPr="00705E92">
        <w:rPr>
          <w:rFonts w:eastAsiaTheme="minorEastAsia"/>
          <w:b w:val="0"/>
          <w:lang w:eastAsia="zh-CN"/>
        </w:rPr>
        <w:t xml:space="preserve">According to the evaluation </w:t>
      </w:r>
      <w:r>
        <w:rPr>
          <w:rFonts w:eastAsiaTheme="minorEastAsia"/>
          <w:b w:val="0"/>
          <w:lang w:eastAsia="zh-CN"/>
        </w:rPr>
        <w:t>result, following observations can be captured:</w:t>
      </w:r>
    </w:p>
    <w:p w14:paraId="39530346" w14:textId="4E3AE729" w:rsidR="00705E92" w:rsidRDefault="00705E92" w:rsidP="007759C4">
      <w:pPr>
        <w:pStyle w:val="a6"/>
        <w:jc w:val="both"/>
        <w:rPr>
          <w:i/>
        </w:rPr>
      </w:pPr>
      <w:bookmarkStart w:id="25" w:name="_Ref102154266"/>
      <w:r w:rsidRPr="00705E92">
        <w:rPr>
          <w:i/>
          <w:u w:val="single"/>
        </w:rPr>
        <w:lastRenderedPageBreak/>
        <w:t xml:space="preserve">Observation </w:t>
      </w:r>
      <w:r w:rsidRPr="00705E92">
        <w:rPr>
          <w:i/>
          <w:u w:val="single"/>
        </w:rPr>
        <w:fldChar w:fldCharType="begin"/>
      </w:r>
      <w:r w:rsidRPr="00705E92">
        <w:rPr>
          <w:i/>
          <w:u w:val="single"/>
        </w:rPr>
        <w:instrText xml:space="preserve"> SEQ Observation \* ARABIC </w:instrText>
      </w:r>
      <w:r w:rsidRPr="00705E92">
        <w:rPr>
          <w:i/>
          <w:u w:val="single"/>
        </w:rPr>
        <w:fldChar w:fldCharType="separate"/>
      </w:r>
      <w:r w:rsidR="00BF7763">
        <w:rPr>
          <w:i/>
          <w:noProof/>
          <w:u w:val="single"/>
        </w:rPr>
        <w:t>3</w:t>
      </w:r>
      <w:r w:rsidRPr="00705E92">
        <w:rPr>
          <w:i/>
          <w:u w:val="single"/>
        </w:rPr>
        <w:fldChar w:fldCharType="end"/>
      </w:r>
      <w:r w:rsidRPr="00705E92">
        <w:rPr>
          <w:i/>
        </w:rPr>
        <w:t>: For V2V absolute positioning</w:t>
      </w:r>
      <w:r w:rsidR="00675AE6">
        <w:rPr>
          <w:i/>
        </w:rPr>
        <w:t xml:space="preserve"> in urban scenario with 1 panel based on threshold algorithm, 90% UE can only achieve 16.49/19.76/33.57 </w:t>
      </w:r>
      <w:proofErr w:type="spellStart"/>
      <w:r w:rsidR="00675AE6">
        <w:rPr>
          <w:i/>
        </w:rPr>
        <w:t>accuacy</w:t>
      </w:r>
      <w:proofErr w:type="spellEnd"/>
      <w:r w:rsidR="00675AE6">
        <w:rPr>
          <w:i/>
        </w:rPr>
        <w:t xml:space="preserve"> under the system bandwidth of 20/10/5MHz </w:t>
      </w:r>
      <w:r w:rsidR="00705885">
        <w:rPr>
          <w:i/>
        </w:rPr>
        <w:t>respectively</w:t>
      </w:r>
      <w:r w:rsidRPr="00705E92">
        <w:rPr>
          <w:i/>
        </w:rPr>
        <w:t>.</w:t>
      </w:r>
      <w:bookmarkEnd w:id="25"/>
    </w:p>
    <w:p w14:paraId="141B6F55" w14:textId="44C2EE4E" w:rsidR="007B01A7" w:rsidRDefault="007B01A7" w:rsidP="007759C4">
      <w:pPr>
        <w:pStyle w:val="a6"/>
        <w:jc w:val="both"/>
        <w:rPr>
          <w:i/>
        </w:rPr>
      </w:pPr>
      <w:bookmarkStart w:id="26" w:name="_Ref102154269"/>
      <w:r w:rsidRPr="007B01A7">
        <w:rPr>
          <w:i/>
          <w:u w:val="single"/>
        </w:rPr>
        <w:t xml:space="preserve">Observation </w:t>
      </w:r>
      <w:r w:rsidRPr="007B01A7">
        <w:rPr>
          <w:i/>
          <w:u w:val="single"/>
        </w:rPr>
        <w:fldChar w:fldCharType="begin"/>
      </w:r>
      <w:r w:rsidRPr="007B01A7">
        <w:rPr>
          <w:i/>
          <w:u w:val="single"/>
        </w:rPr>
        <w:instrText xml:space="preserve"> SEQ Observation \* ARABIC </w:instrText>
      </w:r>
      <w:r w:rsidRPr="007B01A7">
        <w:rPr>
          <w:i/>
          <w:u w:val="single"/>
        </w:rPr>
        <w:fldChar w:fldCharType="separate"/>
      </w:r>
      <w:r w:rsidR="00BF7763">
        <w:rPr>
          <w:i/>
          <w:noProof/>
          <w:u w:val="single"/>
        </w:rPr>
        <w:t>4</w:t>
      </w:r>
      <w:r w:rsidRPr="007B01A7">
        <w:rPr>
          <w:i/>
          <w:u w:val="single"/>
        </w:rPr>
        <w:fldChar w:fldCharType="end"/>
      </w:r>
      <w:r w:rsidRPr="007B01A7">
        <w:rPr>
          <w:i/>
        </w:rPr>
        <w:t xml:space="preserve">: </w:t>
      </w:r>
      <w:r w:rsidR="00675AE6" w:rsidRPr="00705E92">
        <w:rPr>
          <w:i/>
        </w:rPr>
        <w:t>For V2V absolute positioning</w:t>
      </w:r>
      <w:r w:rsidR="00675AE6">
        <w:rPr>
          <w:i/>
        </w:rPr>
        <w:t xml:space="preserve"> in urban scenario with 1 panel based on MUSIC algorithm, 90% UE can only achieve 6.85/8.01/8.08 </w:t>
      </w:r>
      <w:proofErr w:type="spellStart"/>
      <w:r w:rsidR="00675AE6">
        <w:rPr>
          <w:i/>
        </w:rPr>
        <w:t>accuacy</w:t>
      </w:r>
      <w:proofErr w:type="spellEnd"/>
      <w:r w:rsidR="00675AE6">
        <w:rPr>
          <w:i/>
        </w:rPr>
        <w:t xml:space="preserve"> under the system bandwidth of 20/10/5MHz </w:t>
      </w:r>
      <w:r w:rsidR="00705885">
        <w:rPr>
          <w:i/>
        </w:rPr>
        <w:t>respectively</w:t>
      </w:r>
      <w:r w:rsidR="00675AE6" w:rsidRPr="00705E92">
        <w:rPr>
          <w:i/>
        </w:rPr>
        <w:t>.</w:t>
      </w:r>
      <w:bookmarkEnd w:id="26"/>
    </w:p>
    <w:p w14:paraId="3EED11B0" w14:textId="45745DA5" w:rsidR="00E94488" w:rsidRPr="009F4B02" w:rsidRDefault="007B01A7" w:rsidP="009F4B02">
      <w:pPr>
        <w:pStyle w:val="a6"/>
        <w:jc w:val="both"/>
        <w:rPr>
          <w:i/>
        </w:rPr>
      </w:pPr>
      <w:bookmarkStart w:id="27" w:name="_Ref102154272"/>
      <w:r w:rsidRPr="007B01A7">
        <w:rPr>
          <w:i/>
          <w:u w:val="single"/>
        </w:rPr>
        <w:t xml:space="preserve">Observation </w:t>
      </w:r>
      <w:r w:rsidRPr="007B01A7">
        <w:rPr>
          <w:i/>
          <w:u w:val="single"/>
        </w:rPr>
        <w:fldChar w:fldCharType="begin"/>
      </w:r>
      <w:r w:rsidRPr="007B01A7">
        <w:rPr>
          <w:i/>
          <w:u w:val="single"/>
        </w:rPr>
        <w:instrText xml:space="preserve"> SEQ Observation \* ARABIC </w:instrText>
      </w:r>
      <w:r w:rsidRPr="007B01A7">
        <w:rPr>
          <w:i/>
          <w:u w:val="single"/>
        </w:rPr>
        <w:fldChar w:fldCharType="separate"/>
      </w:r>
      <w:r w:rsidR="00BF7763">
        <w:rPr>
          <w:i/>
          <w:noProof/>
          <w:u w:val="single"/>
        </w:rPr>
        <w:t>5</w:t>
      </w:r>
      <w:r w:rsidRPr="007B01A7">
        <w:rPr>
          <w:i/>
          <w:u w:val="single"/>
        </w:rPr>
        <w:fldChar w:fldCharType="end"/>
      </w:r>
      <w:r w:rsidRPr="007B01A7">
        <w:rPr>
          <w:i/>
        </w:rPr>
        <w:t xml:space="preserve">: </w:t>
      </w:r>
      <w:r w:rsidR="00675AE6" w:rsidRPr="00705E92">
        <w:rPr>
          <w:i/>
        </w:rPr>
        <w:t>For V2V absolute positioning</w:t>
      </w:r>
      <w:r w:rsidR="00675AE6">
        <w:rPr>
          <w:i/>
        </w:rPr>
        <w:t xml:space="preserve"> in urban scenario with 2 panel based on threshold algorithm, 90% UE can achieve 2.91/3.1/3.3 </w:t>
      </w:r>
      <w:proofErr w:type="spellStart"/>
      <w:r w:rsidR="00675AE6">
        <w:rPr>
          <w:i/>
        </w:rPr>
        <w:t>accuacy</w:t>
      </w:r>
      <w:proofErr w:type="spellEnd"/>
      <w:r w:rsidR="00675AE6">
        <w:rPr>
          <w:i/>
        </w:rPr>
        <w:t xml:space="preserve"> under the system bandwidth of 20/10/5MHz </w:t>
      </w:r>
      <w:r w:rsidR="00705885">
        <w:rPr>
          <w:i/>
        </w:rPr>
        <w:t>respectively</w:t>
      </w:r>
      <w:r>
        <w:rPr>
          <w:i/>
        </w:rPr>
        <w:t>.</w:t>
      </w:r>
      <w:bookmarkEnd w:id="27"/>
    </w:p>
    <w:p w14:paraId="389D322F" w14:textId="3F8222E3" w:rsidR="007759C4" w:rsidRDefault="007759C4" w:rsidP="007759C4">
      <w:pPr>
        <w:pStyle w:val="2"/>
        <w:rPr>
          <w:rFonts w:eastAsiaTheme="minorEastAsia"/>
          <w:lang w:eastAsia="zh-CN"/>
        </w:rPr>
      </w:pPr>
      <w:r>
        <w:rPr>
          <w:rFonts w:eastAsiaTheme="minorEastAsia"/>
          <w:lang w:eastAsia="zh-CN"/>
        </w:rPr>
        <w:t xml:space="preserve">3.2 </w:t>
      </w:r>
      <w:r w:rsidR="00675AE6">
        <w:rPr>
          <w:rFonts w:eastAsiaTheme="minorEastAsia"/>
          <w:lang w:eastAsia="zh-CN"/>
        </w:rPr>
        <w:t>R</w:t>
      </w:r>
      <w:r w:rsidR="00DC4F5F">
        <w:rPr>
          <w:rFonts w:eastAsiaTheme="minorEastAsia"/>
          <w:lang w:eastAsia="zh-CN"/>
        </w:rPr>
        <w:t>a</w:t>
      </w:r>
      <w:r w:rsidR="00675AE6">
        <w:rPr>
          <w:rFonts w:eastAsiaTheme="minorEastAsia"/>
          <w:lang w:eastAsia="zh-CN"/>
        </w:rPr>
        <w:t xml:space="preserve">nging </w:t>
      </w:r>
    </w:p>
    <w:p w14:paraId="0C92FBA8" w14:textId="6D85D270" w:rsidR="009F48BB" w:rsidRDefault="009F48BB" w:rsidP="009F48BB">
      <w:pPr>
        <w:pStyle w:val="a0"/>
        <w:rPr>
          <w:rFonts w:eastAsiaTheme="minorEastAsia"/>
          <w:lang w:eastAsia="zh-CN"/>
        </w:rPr>
      </w:pPr>
      <w:r>
        <w:rPr>
          <w:rFonts w:eastAsiaTheme="minorEastAsia"/>
          <w:lang w:eastAsia="zh-CN"/>
        </w:rPr>
        <w:t xml:space="preserve">In this subsection, evaluation results of </w:t>
      </w:r>
      <w:r w:rsidR="009E5910">
        <w:rPr>
          <w:rFonts w:eastAsiaTheme="minorEastAsia"/>
          <w:lang w:eastAsia="zh-CN"/>
        </w:rPr>
        <w:t>ranging</w:t>
      </w:r>
      <w:r>
        <w:rPr>
          <w:rFonts w:eastAsiaTheme="minorEastAsia"/>
          <w:lang w:eastAsia="zh-CN"/>
        </w:rPr>
        <w:t xml:space="preserve"> </w:t>
      </w:r>
      <w:r w:rsidR="009E5910">
        <w:rPr>
          <w:rFonts w:eastAsiaTheme="minorEastAsia"/>
          <w:lang w:eastAsia="zh-CN"/>
        </w:rPr>
        <w:t xml:space="preserve">of distance </w:t>
      </w:r>
      <w:r>
        <w:rPr>
          <w:rFonts w:eastAsiaTheme="minorEastAsia"/>
          <w:lang w:eastAsia="zh-CN"/>
        </w:rPr>
        <w:t xml:space="preserve">in urban scenario are provided from </w:t>
      </w:r>
      <w:r w:rsidR="002047DF">
        <w:rPr>
          <w:rFonts w:eastAsiaTheme="minorEastAsia"/>
          <w:lang w:eastAsia="zh-CN"/>
        </w:rPr>
        <w:fldChar w:fldCharType="begin"/>
      </w:r>
      <w:r w:rsidR="002047DF">
        <w:rPr>
          <w:rFonts w:eastAsiaTheme="minorEastAsia"/>
          <w:lang w:eastAsia="zh-CN"/>
        </w:rPr>
        <w:instrText xml:space="preserve"> REF _Ref102153439 \h </w:instrText>
      </w:r>
      <w:r w:rsidR="002047DF">
        <w:rPr>
          <w:rFonts w:eastAsiaTheme="minorEastAsia"/>
          <w:lang w:eastAsia="zh-CN"/>
        </w:rPr>
      </w:r>
      <w:r w:rsidR="002047DF">
        <w:rPr>
          <w:rFonts w:eastAsiaTheme="minorEastAsia"/>
          <w:lang w:eastAsia="zh-CN"/>
        </w:rPr>
        <w:fldChar w:fldCharType="separate"/>
      </w:r>
      <w:r w:rsidR="00BF7763">
        <w:t xml:space="preserve">Figure </w:t>
      </w:r>
      <w:r w:rsidR="00BF7763">
        <w:rPr>
          <w:noProof/>
        </w:rPr>
        <w:t>6</w:t>
      </w:r>
      <w:r w:rsidR="002047DF">
        <w:rPr>
          <w:rFonts w:eastAsiaTheme="minorEastAsia"/>
          <w:lang w:eastAsia="zh-CN"/>
        </w:rPr>
        <w:fldChar w:fldCharType="end"/>
      </w:r>
      <w:r w:rsidR="002047DF">
        <w:rPr>
          <w:rFonts w:eastAsiaTheme="minorEastAsia"/>
          <w:lang w:eastAsia="zh-CN"/>
        </w:rPr>
        <w:t xml:space="preserve"> </w:t>
      </w:r>
      <w:r>
        <w:rPr>
          <w:rFonts w:eastAsiaTheme="minorEastAsia"/>
          <w:lang w:eastAsia="zh-CN"/>
        </w:rPr>
        <w:t xml:space="preserve">to </w:t>
      </w:r>
      <w:r w:rsidR="002047DF">
        <w:rPr>
          <w:rFonts w:eastAsiaTheme="minorEastAsia"/>
          <w:lang w:eastAsia="zh-CN"/>
        </w:rPr>
        <w:fldChar w:fldCharType="begin"/>
      </w:r>
      <w:r w:rsidR="002047DF">
        <w:rPr>
          <w:rFonts w:eastAsiaTheme="minorEastAsia"/>
          <w:lang w:eastAsia="zh-CN"/>
        </w:rPr>
        <w:instrText xml:space="preserve"> REF _Ref102153445 \h </w:instrText>
      </w:r>
      <w:r w:rsidR="002047DF">
        <w:rPr>
          <w:rFonts w:eastAsiaTheme="minorEastAsia"/>
          <w:lang w:eastAsia="zh-CN"/>
        </w:rPr>
      </w:r>
      <w:r w:rsidR="002047DF">
        <w:rPr>
          <w:rFonts w:eastAsiaTheme="minorEastAsia"/>
          <w:lang w:eastAsia="zh-CN"/>
        </w:rPr>
        <w:fldChar w:fldCharType="separate"/>
      </w:r>
      <w:r w:rsidR="00BF7763">
        <w:t xml:space="preserve">Figure </w:t>
      </w:r>
      <w:r w:rsidR="00BF7763">
        <w:rPr>
          <w:noProof/>
        </w:rPr>
        <w:t>8</w:t>
      </w:r>
      <w:r w:rsidR="002047DF">
        <w:rPr>
          <w:rFonts w:eastAsiaTheme="minorEastAsia"/>
          <w:lang w:eastAsia="zh-CN"/>
        </w:rPr>
        <w:fldChar w:fldCharType="end"/>
      </w:r>
      <w:r w:rsidR="002047DF">
        <w:rPr>
          <w:rFonts w:eastAsiaTheme="minorEastAsia"/>
          <w:lang w:eastAsia="zh-CN"/>
        </w:rPr>
        <w:t xml:space="preserve">. </w:t>
      </w:r>
      <w:r>
        <w:rPr>
          <w:rFonts w:eastAsiaTheme="minorEastAsia"/>
          <w:lang w:eastAsia="zh-CN"/>
        </w:rPr>
        <w:t xml:space="preserve">The </w:t>
      </w:r>
      <w:r w:rsidR="00BF7763">
        <w:rPr>
          <w:rFonts w:eastAsiaTheme="minorEastAsia"/>
          <w:lang w:eastAsia="zh-CN"/>
        </w:rPr>
        <w:t>measurement</w:t>
      </w:r>
      <w:r>
        <w:rPr>
          <w:rFonts w:eastAsiaTheme="minorEastAsia"/>
          <w:lang w:eastAsia="zh-CN"/>
        </w:rPr>
        <w:t xml:space="preserve"> </w:t>
      </w:r>
      <w:proofErr w:type="gramStart"/>
      <w:r>
        <w:rPr>
          <w:rFonts w:eastAsiaTheme="minorEastAsia"/>
          <w:lang w:eastAsia="zh-CN"/>
        </w:rPr>
        <w:t>algorithm based</w:t>
      </w:r>
      <w:proofErr w:type="gramEnd"/>
      <w:r>
        <w:rPr>
          <w:rFonts w:eastAsiaTheme="minorEastAsia"/>
          <w:lang w:eastAsia="zh-CN"/>
        </w:rPr>
        <w:t xml:space="preserve"> threshold and MUSIC is used for the </w:t>
      </w:r>
      <w:r w:rsidR="00BF7763">
        <w:rPr>
          <w:rFonts w:eastAsiaTheme="minorEastAsia"/>
          <w:lang w:eastAsia="zh-CN"/>
        </w:rPr>
        <w:t>timing estimation</w:t>
      </w:r>
      <w:r>
        <w:rPr>
          <w:rFonts w:eastAsiaTheme="minorEastAsia"/>
          <w:lang w:eastAsia="zh-CN"/>
        </w:rPr>
        <w:t>. And the performance of 2 panel antenna is simulated in the urban with the MUSIC algorithm.</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8"/>
        <w:gridCol w:w="4531"/>
      </w:tblGrid>
      <w:tr w:rsidR="002047DF" w14:paraId="3C4D6A11" w14:textId="77777777" w:rsidTr="00FF09DC">
        <w:tc>
          <w:tcPr>
            <w:tcW w:w="4498" w:type="dxa"/>
          </w:tcPr>
          <w:p w14:paraId="07A01D04" w14:textId="2DD8DFA2" w:rsidR="0042743A" w:rsidRDefault="002047DF" w:rsidP="009F48BB">
            <w:pPr>
              <w:pStyle w:val="a0"/>
              <w:rPr>
                <w:rFonts w:eastAsiaTheme="minorEastAsia"/>
                <w:lang w:eastAsia="zh-CN"/>
              </w:rPr>
            </w:pPr>
            <w:r w:rsidRPr="002047DF">
              <w:rPr>
                <w:rFonts w:eastAsiaTheme="minorEastAsia" w:hint="eastAsia"/>
                <w:noProof/>
                <w:lang w:eastAsia="zh-CN"/>
              </w:rPr>
              <w:drawing>
                <wp:inline distT="0" distB="0" distL="0" distR="0" wp14:anchorId="3EF8C670" wp14:editId="19DC0FC0">
                  <wp:extent cx="2671948" cy="1755436"/>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601" cy="1777546"/>
                          </a:xfrm>
                          <a:prstGeom prst="rect">
                            <a:avLst/>
                          </a:prstGeom>
                          <a:noFill/>
                          <a:ln>
                            <a:noFill/>
                          </a:ln>
                        </pic:spPr>
                      </pic:pic>
                    </a:graphicData>
                  </a:graphic>
                </wp:inline>
              </w:drawing>
            </w:r>
          </w:p>
        </w:tc>
        <w:tc>
          <w:tcPr>
            <w:tcW w:w="4531" w:type="dxa"/>
          </w:tcPr>
          <w:p w14:paraId="2485CE70" w14:textId="173A37D2" w:rsidR="0042743A" w:rsidRDefault="00BB0757" w:rsidP="009F48BB">
            <w:pPr>
              <w:pStyle w:val="a0"/>
              <w:rPr>
                <w:rFonts w:eastAsiaTheme="minorEastAsia"/>
                <w:lang w:eastAsia="zh-CN"/>
              </w:rPr>
            </w:pPr>
            <w:r>
              <w:rPr>
                <w:rFonts w:eastAsiaTheme="minorEastAsia"/>
                <w:lang w:eastAsia="zh-CN"/>
              </w:rPr>
              <w:t xml:space="preserve"> </w:t>
            </w:r>
            <w:r w:rsidRPr="00BB0757">
              <w:rPr>
                <w:rFonts w:eastAsiaTheme="minorEastAsia"/>
                <w:noProof/>
                <w:lang w:eastAsia="zh-CN"/>
              </w:rPr>
              <w:drawing>
                <wp:inline distT="0" distB="0" distL="0" distR="0" wp14:anchorId="7EAA25F6" wp14:editId="352FA916">
                  <wp:extent cx="2671916" cy="1755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85000" cy="1763735"/>
                          </a:xfrm>
                          <a:prstGeom prst="rect">
                            <a:avLst/>
                          </a:prstGeom>
                          <a:noFill/>
                          <a:ln>
                            <a:noFill/>
                          </a:ln>
                        </pic:spPr>
                      </pic:pic>
                    </a:graphicData>
                  </a:graphic>
                </wp:inline>
              </w:drawing>
            </w:r>
          </w:p>
        </w:tc>
      </w:tr>
      <w:tr w:rsidR="002047DF" w14:paraId="3896971B" w14:textId="77777777" w:rsidTr="00FF09DC">
        <w:tc>
          <w:tcPr>
            <w:tcW w:w="4498" w:type="dxa"/>
          </w:tcPr>
          <w:p w14:paraId="00EADDAE" w14:textId="51653912" w:rsidR="0042743A" w:rsidRPr="001C5D6D" w:rsidRDefault="00DE1699" w:rsidP="00DE1699">
            <w:pPr>
              <w:pStyle w:val="a0"/>
              <w:jc w:val="center"/>
              <w:rPr>
                <w:rFonts w:eastAsiaTheme="minorEastAsia"/>
                <w:b/>
                <w:lang w:eastAsia="zh-CN"/>
              </w:rPr>
            </w:pPr>
            <w:bookmarkStart w:id="28" w:name="_Ref102153439"/>
            <w:r w:rsidRPr="001C5D6D">
              <w:rPr>
                <w:b/>
              </w:rPr>
              <w:t xml:space="preserve">Figure </w:t>
            </w:r>
            <w:r w:rsidRPr="001C5D6D">
              <w:rPr>
                <w:b/>
              </w:rPr>
              <w:fldChar w:fldCharType="begin"/>
            </w:r>
            <w:r w:rsidRPr="001C5D6D">
              <w:rPr>
                <w:b/>
              </w:rPr>
              <w:instrText xml:space="preserve"> SEQ Figure \* ARABIC </w:instrText>
            </w:r>
            <w:r w:rsidRPr="001C5D6D">
              <w:rPr>
                <w:b/>
              </w:rPr>
              <w:fldChar w:fldCharType="separate"/>
            </w:r>
            <w:r w:rsidR="00BF7763" w:rsidRPr="001C5D6D">
              <w:rPr>
                <w:b/>
                <w:noProof/>
              </w:rPr>
              <w:t>6</w:t>
            </w:r>
            <w:r w:rsidRPr="001C5D6D">
              <w:rPr>
                <w:b/>
              </w:rPr>
              <w:fldChar w:fldCharType="end"/>
            </w:r>
            <w:bookmarkEnd w:id="28"/>
            <w:r w:rsidRPr="001C5D6D">
              <w:rPr>
                <w:b/>
              </w:rPr>
              <w:t xml:space="preserve"> </w:t>
            </w:r>
            <w:proofErr w:type="spellStart"/>
            <w:r w:rsidRPr="001C5D6D">
              <w:rPr>
                <w:b/>
              </w:rPr>
              <w:t>Evalution</w:t>
            </w:r>
            <w:proofErr w:type="spellEnd"/>
            <w:r w:rsidRPr="001C5D6D">
              <w:rPr>
                <w:b/>
              </w:rPr>
              <w:t xml:space="preserve"> result based on threshold algorithm with 1 panel</w:t>
            </w:r>
          </w:p>
        </w:tc>
        <w:tc>
          <w:tcPr>
            <w:tcW w:w="4531" w:type="dxa"/>
          </w:tcPr>
          <w:p w14:paraId="4D4704F9" w14:textId="62069C8E" w:rsidR="0042743A" w:rsidRPr="001C5D6D" w:rsidRDefault="00DE1699" w:rsidP="00DE1699">
            <w:pPr>
              <w:pStyle w:val="a0"/>
              <w:jc w:val="center"/>
              <w:rPr>
                <w:rFonts w:eastAsiaTheme="minorEastAsia"/>
                <w:b/>
                <w:lang w:eastAsia="zh-CN"/>
              </w:rPr>
            </w:pPr>
            <w:r w:rsidRPr="001C5D6D">
              <w:rPr>
                <w:b/>
              </w:rPr>
              <w:t xml:space="preserve">Figure </w:t>
            </w:r>
            <w:r w:rsidRPr="001C5D6D">
              <w:rPr>
                <w:b/>
              </w:rPr>
              <w:fldChar w:fldCharType="begin"/>
            </w:r>
            <w:r w:rsidRPr="001C5D6D">
              <w:rPr>
                <w:b/>
              </w:rPr>
              <w:instrText xml:space="preserve"> SEQ Figure \* ARABIC </w:instrText>
            </w:r>
            <w:r w:rsidRPr="001C5D6D">
              <w:rPr>
                <w:b/>
              </w:rPr>
              <w:fldChar w:fldCharType="separate"/>
            </w:r>
            <w:r w:rsidR="00BF7763" w:rsidRPr="001C5D6D">
              <w:rPr>
                <w:b/>
                <w:noProof/>
              </w:rPr>
              <w:t>7</w:t>
            </w:r>
            <w:r w:rsidRPr="001C5D6D">
              <w:rPr>
                <w:b/>
              </w:rPr>
              <w:fldChar w:fldCharType="end"/>
            </w:r>
            <w:r w:rsidRPr="001C5D6D">
              <w:rPr>
                <w:b/>
              </w:rPr>
              <w:t xml:space="preserve"> </w:t>
            </w:r>
            <w:proofErr w:type="spellStart"/>
            <w:r w:rsidRPr="001C5D6D">
              <w:rPr>
                <w:b/>
              </w:rPr>
              <w:t>Evalution</w:t>
            </w:r>
            <w:proofErr w:type="spellEnd"/>
            <w:r w:rsidRPr="001C5D6D">
              <w:rPr>
                <w:b/>
              </w:rPr>
              <w:t xml:space="preserve"> result based on MUSIC detection algorithm with 1 panel</w:t>
            </w:r>
          </w:p>
        </w:tc>
      </w:tr>
      <w:tr w:rsidR="00675AE6" w14:paraId="50E4E8E4" w14:textId="77777777" w:rsidTr="006C0D73">
        <w:tc>
          <w:tcPr>
            <w:tcW w:w="9029" w:type="dxa"/>
            <w:gridSpan w:val="2"/>
          </w:tcPr>
          <w:p w14:paraId="34F90942" w14:textId="300FCBA4" w:rsidR="00675AE6" w:rsidRDefault="002047DF" w:rsidP="002047DF">
            <w:pPr>
              <w:pStyle w:val="a0"/>
              <w:jc w:val="center"/>
              <w:rPr>
                <w:rFonts w:eastAsiaTheme="minorEastAsia"/>
                <w:lang w:eastAsia="zh-CN"/>
              </w:rPr>
            </w:pPr>
            <w:r w:rsidRPr="002047DF">
              <w:rPr>
                <w:rFonts w:eastAsiaTheme="minorEastAsia" w:hint="eastAsia"/>
                <w:noProof/>
                <w:lang w:eastAsia="zh-CN"/>
              </w:rPr>
              <w:drawing>
                <wp:inline distT="0" distB="0" distL="0" distR="0" wp14:anchorId="01FF7DA7" wp14:editId="544A1F37">
                  <wp:extent cx="2707574" cy="1778843"/>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16551" cy="1784741"/>
                          </a:xfrm>
                          <a:prstGeom prst="rect">
                            <a:avLst/>
                          </a:prstGeom>
                          <a:noFill/>
                          <a:ln>
                            <a:noFill/>
                          </a:ln>
                        </pic:spPr>
                      </pic:pic>
                    </a:graphicData>
                  </a:graphic>
                </wp:inline>
              </w:drawing>
            </w:r>
          </w:p>
        </w:tc>
      </w:tr>
      <w:tr w:rsidR="00675AE6" w14:paraId="7DF82B99" w14:textId="77777777" w:rsidTr="006C0D73">
        <w:tc>
          <w:tcPr>
            <w:tcW w:w="9029" w:type="dxa"/>
            <w:gridSpan w:val="2"/>
          </w:tcPr>
          <w:p w14:paraId="107BF1CE" w14:textId="4E90B867" w:rsidR="00675AE6" w:rsidRPr="001C5D6D" w:rsidRDefault="00675AE6" w:rsidP="00F02422">
            <w:pPr>
              <w:pStyle w:val="a0"/>
              <w:jc w:val="center"/>
              <w:rPr>
                <w:rFonts w:eastAsiaTheme="minorEastAsia"/>
                <w:b/>
                <w:lang w:eastAsia="zh-CN"/>
              </w:rPr>
            </w:pPr>
            <w:bookmarkStart w:id="29" w:name="_Ref102153445"/>
            <w:r w:rsidRPr="001C5D6D">
              <w:rPr>
                <w:b/>
              </w:rPr>
              <w:t xml:space="preserve">Figure </w:t>
            </w:r>
            <w:r w:rsidRPr="001C5D6D">
              <w:rPr>
                <w:b/>
              </w:rPr>
              <w:fldChar w:fldCharType="begin"/>
            </w:r>
            <w:r w:rsidRPr="001C5D6D">
              <w:rPr>
                <w:b/>
              </w:rPr>
              <w:instrText xml:space="preserve"> SEQ Figure \* ARABIC </w:instrText>
            </w:r>
            <w:r w:rsidRPr="001C5D6D">
              <w:rPr>
                <w:b/>
              </w:rPr>
              <w:fldChar w:fldCharType="separate"/>
            </w:r>
            <w:r w:rsidR="00BF7763" w:rsidRPr="001C5D6D">
              <w:rPr>
                <w:b/>
                <w:noProof/>
              </w:rPr>
              <w:t>8</w:t>
            </w:r>
            <w:r w:rsidRPr="001C5D6D">
              <w:rPr>
                <w:b/>
              </w:rPr>
              <w:fldChar w:fldCharType="end"/>
            </w:r>
            <w:bookmarkEnd w:id="29"/>
            <w:r w:rsidRPr="001C5D6D">
              <w:rPr>
                <w:b/>
              </w:rPr>
              <w:t xml:space="preserve"> </w:t>
            </w:r>
            <w:proofErr w:type="spellStart"/>
            <w:r w:rsidRPr="001C5D6D">
              <w:rPr>
                <w:b/>
              </w:rPr>
              <w:t>Evalution</w:t>
            </w:r>
            <w:proofErr w:type="spellEnd"/>
            <w:r w:rsidRPr="001C5D6D">
              <w:rPr>
                <w:b/>
              </w:rPr>
              <w:t xml:space="preserve"> result based on MUSIC detection algorithm with 2 panel</w:t>
            </w:r>
          </w:p>
        </w:tc>
      </w:tr>
    </w:tbl>
    <w:p w14:paraId="6C4301F8" w14:textId="64270A9C" w:rsidR="00AE6178" w:rsidRDefault="00AE6178" w:rsidP="00FF09DC">
      <w:pPr>
        <w:pStyle w:val="a0"/>
        <w:spacing w:beforeLines="50" w:before="120"/>
        <w:rPr>
          <w:rFonts w:eastAsiaTheme="minorEastAsia"/>
          <w:lang w:eastAsia="zh-CN"/>
        </w:rPr>
      </w:pPr>
      <w:r w:rsidRPr="00AE6178">
        <w:rPr>
          <w:rFonts w:eastAsiaTheme="minorEastAsia"/>
          <w:lang w:eastAsia="zh-CN"/>
        </w:rPr>
        <w:t>The positioning accuracy result is provided in</w:t>
      </w:r>
      <w:r w:rsidR="00344C4B">
        <w:rPr>
          <w:rFonts w:eastAsiaTheme="minorEastAsia"/>
          <w:lang w:eastAsia="zh-CN"/>
        </w:rPr>
        <w:t xml:space="preserve"> </w:t>
      </w:r>
      <w:r w:rsidR="00344C4B" w:rsidRPr="00344C4B">
        <w:rPr>
          <w:rFonts w:eastAsiaTheme="minorEastAsia"/>
          <w:lang w:eastAsia="zh-CN"/>
        </w:rPr>
        <w:fldChar w:fldCharType="begin"/>
      </w:r>
      <w:r w:rsidR="00344C4B" w:rsidRPr="00344C4B">
        <w:rPr>
          <w:rFonts w:eastAsiaTheme="minorEastAsia"/>
          <w:lang w:eastAsia="zh-CN"/>
        </w:rPr>
        <w:instrText xml:space="preserve"> REF _Ref102154814 \h  \* MERGEFORMAT </w:instrText>
      </w:r>
      <w:r w:rsidR="00344C4B" w:rsidRPr="00344C4B">
        <w:rPr>
          <w:rFonts w:eastAsiaTheme="minorEastAsia"/>
          <w:lang w:eastAsia="zh-CN"/>
        </w:rPr>
      </w:r>
      <w:r w:rsidR="00344C4B" w:rsidRPr="00344C4B">
        <w:rPr>
          <w:rFonts w:eastAsiaTheme="minorEastAsia"/>
          <w:lang w:eastAsia="zh-CN"/>
        </w:rPr>
        <w:fldChar w:fldCharType="separate"/>
      </w:r>
      <w:r w:rsidR="00BF7763" w:rsidRPr="00BF7763">
        <w:t xml:space="preserve">Table </w:t>
      </w:r>
      <w:r w:rsidR="00BF7763" w:rsidRPr="00BF7763">
        <w:rPr>
          <w:noProof/>
        </w:rPr>
        <w:t>4</w:t>
      </w:r>
      <w:r w:rsidR="00344C4B" w:rsidRPr="00344C4B">
        <w:rPr>
          <w:rFonts w:eastAsiaTheme="minorEastAsia"/>
          <w:lang w:eastAsia="zh-CN"/>
        </w:rPr>
        <w:fldChar w:fldCharType="end"/>
      </w:r>
      <w:r w:rsidRPr="00344C4B">
        <w:rPr>
          <w:rFonts w:eastAsiaTheme="minorEastAsia"/>
          <w:lang w:eastAsia="zh-CN"/>
        </w:rPr>
        <w:t>.</w:t>
      </w:r>
    </w:p>
    <w:p w14:paraId="145522C1" w14:textId="70DD4DD5" w:rsidR="00AE6178" w:rsidRPr="001C5D6D" w:rsidRDefault="00AE6178" w:rsidP="00AE6178">
      <w:pPr>
        <w:pStyle w:val="a6"/>
        <w:jc w:val="center"/>
      </w:pPr>
      <w:bookmarkStart w:id="30" w:name="_Ref102154814"/>
      <w:r w:rsidRPr="001C5D6D">
        <w:t xml:space="preserve">Table </w:t>
      </w:r>
      <w:r w:rsidR="00395EEE">
        <w:fldChar w:fldCharType="begin"/>
      </w:r>
      <w:r w:rsidR="00395EEE">
        <w:instrText xml:space="preserve"> SEQ Table \* ARABIC </w:instrText>
      </w:r>
      <w:r w:rsidR="00395EEE">
        <w:fldChar w:fldCharType="separate"/>
      </w:r>
      <w:r w:rsidR="00BF7763" w:rsidRPr="001C5D6D">
        <w:rPr>
          <w:noProof/>
        </w:rPr>
        <w:t>4</w:t>
      </w:r>
      <w:r w:rsidR="00395EEE">
        <w:rPr>
          <w:noProof/>
        </w:rPr>
        <w:fldChar w:fldCharType="end"/>
      </w:r>
      <w:bookmarkEnd w:id="30"/>
      <w:r w:rsidRPr="001C5D6D">
        <w:t xml:space="preserve"> Distance accuracy result in urban scenario of ranging</w:t>
      </w:r>
    </w:p>
    <w:tbl>
      <w:tblPr>
        <w:tblStyle w:val="ab"/>
        <w:tblW w:w="0" w:type="auto"/>
        <w:tblLook w:val="04A0" w:firstRow="1" w:lastRow="0" w:firstColumn="1" w:lastColumn="0" w:noHBand="0" w:noVBand="1"/>
      </w:tblPr>
      <w:tblGrid>
        <w:gridCol w:w="1980"/>
        <w:gridCol w:w="1701"/>
        <w:gridCol w:w="1276"/>
        <w:gridCol w:w="1275"/>
        <w:gridCol w:w="1276"/>
        <w:gridCol w:w="1276"/>
      </w:tblGrid>
      <w:tr w:rsidR="00AE6178" w14:paraId="71E8925C" w14:textId="77777777" w:rsidTr="006C0D73">
        <w:tc>
          <w:tcPr>
            <w:tcW w:w="1980" w:type="dxa"/>
          </w:tcPr>
          <w:p w14:paraId="3F77807F" w14:textId="77777777" w:rsidR="00AE6178" w:rsidRPr="00225934" w:rsidRDefault="00AE6178" w:rsidP="006C0D73">
            <w:pPr>
              <w:rPr>
                <w:rFonts w:eastAsiaTheme="minorEastAsia"/>
                <w:sz w:val="20"/>
                <w:lang w:eastAsia="zh-CN"/>
              </w:rPr>
            </w:pPr>
            <w:r w:rsidRPr="00225934">
              <w:rPr>
                <w:rFonts w:eastAsiaTheme="minorEastAsia"/>
                <w:sz w:val="20"/>
                <w:lang w:eastAsia="zh-CN"/>
              </w:rPr>
              <w:t>Positioning algorithm</w:t>
            </w:r>
          </w:p>
        </w:tc>
        <w:tc>
          <w:tcPr>
            <w:tcW w:w="1701" w:type="dxa"/>
          </w:tcPr>
          <w:p w14:paraId="66897142" w14:textId="77777777" w:rsidR="00AE6178" w:rsidRPr="00225934" w:rsidRDefault="00AE6178" w:rsidP="006C0D73">
            <w:pPr>
              <w:jc w:val="center"/>
              <w:rPr>
                <w:rFonts w:eastAsiaTheme="minorEastAsia"/>
                <w:sz w:val="20"/>
                <w:lang w:eastAsia="zh-CN"/>
              </w:rPr>
            </w:pPr>
            <w:r w:rsidRPr="00225934">
              <w:rPr>
                <w:rFonts w:eastAsiaTheme="minorEastAsia"/>
                <w:sz w:val="20"/>
                <w:lang w:eastAsia="zh-CN"/>
              </w:rPr>
              <w:t xml:space="preserve">General </w:t>
            </w:r>
            <w:proofErr w:type="spellStart"/>
            <w:r w:rsidRPr="00225934">
              <w:rPr>
                <w:rFonts w:eastAsiaTheme="minorEastAsia" w:hint="eastAsia"/>
                <w:sz w:val="20"/>
                <w:lang w:eastAsia="zh-CN"/>
              </w:rPr>
              <w:t>p</w:t>
            </w:r>
            <w:r w:rsidRPr="00225934">
              <w:rPr>
                <w:rFonts w:eastAsiaTheme="minorEastAsia"/>
                <w:sz w:val="20"/>
                <w:lang w:eastAsia="zh-CN"/>
              </w:rPr>
              <w:t>aramters</w:t>
            </w:r>
            <w:proofErr w:type="spellEnd"/>
          </w:p>
        </w:tc>
        <w:tc>
          <w:tcPr>
            <w:tcW w:w="1276" w:type="dxa"/>
          </w:tcPr>
          <w:p w14:paraId="41CAEB1C" w14:textId="77777777" w:rsidR="00AE6178" w:rsidRPr="00225934" w:rsidRDefault="00AE6178" w:rsidP="006C0D73">
            <w:pPr>
              <w:jc w:val="center"/>
              <w:rPr>
                <w:rFonts w:eastAsiaTheme="minorEastAsia"/>
                <w:sz w:val="20"/>
                <w:lang w:eastAsia="zh-CN"/>
              </w:rPr>
            </w:pPr>
            <w:r w:rsidRPr="00225934">
              <w:rPr>
                <w:rFonts w:eastAsiaTheme="minorEastAsia" w:hint="eastAsia"/>
                <w:sz w:val="20"/>
                <w:lang w:eastAsia="zh-CN"/>
              </w:rPr>
              <w:t>5</w:t>
            </w:r>
            <w:r w:rsidRPr="00225934">
              <w:rPr>
                <w:rFonts w:eastAsiaTheme="minorEastAsia"/>
                <w:sz w:val="20"/>
                <w:lang w:eastAsia="zh-CN"/>
              </w:rPr>
              <w:t>0%</w:t>
            </w:r>
          </w:p>
        </w:tc>
        <w:tc>
          <w:tcPr>
            <w:tcW w:w="1275" w:type="dxa"/>
          </w:tcPr>
          <w:p w14:paraId="20AA6DDC" w14:textId="77777777" w:rsidR="00AE6178" w:rsidRPr="00225934" w:rsidRDefault="00AE6178" w:rsidP="006C0D73">
            <w:pPr>
              <w:jc w:val="center"/>
              <w:rPr>
                <w:rFonts w:eastAsiaTheme="minorEastAsia"/>
                <w:sz w:val="20"/>
                <w:lang w:eastAsia="zh-CN"/>
              </w:rPr>
            </w:pPr>
            <w:r w:rsidRPr="00225934">
              <w:rPr>
                <w:rFonts w:eastAsiaTheme="minorEastAsia" w:hint="eastAsia"/>
                <w:sz w:val="20"/>
                <w:lang w:eastAsia="zh-CN"/>
              </w:rPr>
              <w:t>6</w:t>
            </w:r>
            <w:r w:rsidRPr="00225934">
              <w:rPr>
                <w:rFonts w:eastAsiaTheme="minorEastAsia"/>
                <w:sz w:val="20"/>
                <w:lang w:eastAsia="zh-CN"/>
              </w:rPr>
              <w:t>7%</w:t>
            </w:r>
          </w:p>
        </w:tc>
        <w:tc>
          <w:tcPr>
            <w:tcW w:w="1276" w:type="dxa"/>
          </w:tcPr>
          <w:p w14:paraId="45455ED9" w14:textId="77777777" w:rsidR="00AE6178" w:rsidRPr="00225934" w:rsidRDefault="00AE6178" w:rsidP="006C0D73">
            <w:pPr>
              <w:jc w:val="center"/>
              <w:rPr>
                <w:rFonts w:eastAsiaTheme="minorEastAsia"/>
                <w:sz w:val="20"/>
                <w:lang w:eastAsia="zh-CN"/>
              </w:rPr>
            </w:pPr>
            <w:r w:rsidRPr="00225934">
              <w:rPr>
                <w:rFonts w:eastAsiaTheme="minorEastAsia" w:hint="eastAsia"/>
                <w:sz w:val="20"/>
                <w:lang w:eastAsia="zh-CN"/>
              </w:rPr>
              <w:t>8</w:t>
            </w:r>
            <w:r w:rsidRPr="00225934">
              <w:rPr>
                <w:rFonts w:eastAsiaTheme="minorEastAsia"/>
                <w:sz w:val="20"/>
                <w:lang w:eastAsia="zh-CN"/>
              </w:rPr>
              <w:t>0%</w:t>
            </w:r>
          </w:p>
        </w:tc>
        <w:tc>
          <w:tcPr>
            <w:tcW w:w="1276" w:type="dxa"/>
          </w:tcPr>
          <w:p w14:paraId="11548114" w14:textId="77777777" w:rsidR="00AE6178" w:rsidRPr="00225934" w:rsidRDefault="00AE6178" w:rsidP="006C0D73">
            <w:pPr>
              <w:jc w:val="center"/>
              <w:rPr>
                <w:rFonts w:eastAsiaTheme="minorEastAsia"/>
                <w:sz w:val="20"/>
                <w:lang w:eastAsia="zh-CN"/>
              </w:rPr>
            </w:pPr>
            <w:r w:rsidRPr="00225934">
              <w:rPr>
                <w:rFonts w:eastAsiaTheme="minorEastAsia" w:hint="eastAsia"/>
                <w:sz w:val="20"/>
                <w:lang w:eastAsia="zh-CN"/>
              </w:rPr>
              <w:t>9</w:t>
            </w:r>
            <w:r w:rsidRPr="00225934">
              <w:rPr>
                <w:rFonts w:eastAsiaTheme="minorEastAsia"/>
                <w:sz w:val="20"/>
                <w:lang w:eastAsia="zh-CN"/>
              </w:rPr>
              <w:t>0%</w:t>
            </w:r>
          </w:p>
        </w:tc>
      </w:tr>
      <w:tr w:rsidR="00AE6178" w14:paraId="46BAFFBC" w14:textId="77777777" w:rsidTr="006C0D73">
        <w:tc>
          <w:tcPr>
            <w:tcW w:w="1980" w:type="dxa"/>
            <w:vMerge w:val="restart"/>
          </w:tcPr>
          <w:p w14:paraId="0243D92C" w14:textId="0B2E2BAB" w:rsidR="00AE6178" w:rsidRDefault="00AE6178" w:rsidP="006C0D73">
            <w:pPr>
              <w:jc w:val="center"/>
              <w:rPr>
                <w:rFonts w:eastAsiaTheme="minorEastAsia"/>
                <w:lang w:eastAsia="zh-CN"/>
              </w:rPr>
            </w:pPr>
            <w:r w:rsidRPr="00225934">
              <w:rPr>
                <w:rFonts w:eastAsiaTheme="minorEastAsia" w:hint="eastAsia"/>
                <w:sz w:val="20"/>
                <w:lang w:eastAsia="zh-CN"/>
              </w:rPr>
              <w:t>V</w:t>
            </w:r>
            <w:r w:rsidRPr="00225934">
              <w:rPr>
                <w:rFonts w:eastAsiaTheme="minorEastAsia"/>
                <w:sz w:val="20"/>
                <w:lang w:eastAsia="zh-CN"/>
              </w:rPr>
              <w:t xml:space="preserve">2V </w:t>
            </w:r>
            <w:r w:rsidR="00BF7763">
              <w:rPr>
                <w:rFonts w:eastAsiaTheme="minorEastAsia"/>
                <w:sz w:val="20"/>
                <w:lang w:eastAsia="zh-CN"/>
              </w:rPr>
              <w:t>distance ranging</w:t>
            </w:r>
            <w:r w:rsidRPr="00225934">
              <w:rPr>
                <w:rFonts w:eastAsiaTheme="minorEastAsia"/>
                <w:sz w:val="20"/>
                <w:lang w:eastAsia="zh-CN"/>
              </w:rPr>
              <w:t xml:space="preserve"> based on threshold algorithm</w:t>
            </w:r>
          </w:p>
        </w:tc>
        <w:tc>
          <w:tcPr>
            <w:tcW w:w="1701" w:type="dxa"/>
          </w:tcPr>
          <w:p w14:paraId="7FEF294C" w14:textId="77777777" w:rsidR="00AE6178" w:rsidRPr="00225934" w:rsidRDefault="00AE6178" w:rsidP="006C0D73">
            <w:pPr>
              <w:jc w:val="center"/>
              <w:rPr>
                <w:rFonts w:eastAsiaTheme="minorEastAsia"/>
                <w:sz w:val="20"/>
                <w:lang w:eastAsia="zh-CN"/>
              </w:rPr>
            </w:pPr>
            <w:r w:rsidRPr="00225934">
              <w:rPr>
                <w:rFonts w:eastAsiaTheme="minorEastAsia"/>
                <w:sz w:val="20"/>
                <w:lang w:eastAsia="zh-CN"/>
              </w:rPr>
              <w:t>20M and 1panel</w:t>
            </w:r>
          </w:p>
        </w:tc>
        <w:tc>
          <w:tcPr>
            <w:tcW w:w="1276" w:type="dxa"/>
          </w:tcPr>
          <w:p w14:paraId="15105149" w14:textId="2AEFA760" w:rsidR="00AE6178" w:rsidRPr="00225934" w:rsidRDefault="00AE6178" w:rsidP="006C0D73">
            <w:pPr>
              <w:jc w:val="center"/>
              <w:rPr>
                <w:rFonts w:eastAsiaTheme="minorEastAsia"/>
                <w:sz w:val="20"/>
                <w:lang w:eastAsia="zh-CN"/>
              </w:rPr>
            </w:pPr>
            <w:r>
              <w:rPr>
                <w:rFonts w:eastAsiaTheme="minorEastAsia" w:hint="eastAsia"/>
                <w:sz w:val="20"/>
                <w:lang w:eastAsia="zh-CN"/>
              </w:rPr>
              <w:t>4</w:t>
            </w:r>
            <w:r>
              <w:rPr>
                <w:rFonts w:eastAsiaTheme="minorEastAsia"/>
                <w:sz w:val="20"/>
                <w:lang w:eastAsia="zh-CN"/>
              </w:rPr>
              <w:t>.72</w:t>
            </w:r>
          </w:p>
        </w:tc>
        <w:tc>
          <w:tcPr>
            <w:tcW w:w="1275" w:type="dxa"/>
          </w:tcPr>
          <w:p w14:paraId="2E0B0DB3" w14:textId="01278568" w:rsidR="00AE6178" w:rsidRPr="00225934" w:rsidRDefault="00AE6178" w:rsidP="006C0D73">
            <w:pPr>
              <w:jc w:val="center"/>
              <w:rPr>
                <w:rFonts w:eastAsiaTheme="minorEastAsia"/>
                <w:sz w:val="20"/>
                <w:lang w:eastAsia="zh-CN"/>
              </w:rPr>
            </w:pPr>
            <w:r>
              <w:rPr>
                <w:rFonts w:eastAsiaTheme="minorEastAsia" w:hint="eastAsia"/>
                <w:sz w:val="20"/>
                <w:lang w:eastAsia="zh-CN"/>
              </w:rPr>
              <w:t>6</w:t>
            </w:r>
            <w:r>
              <w:rPr>
                <w:rFonts w:eastAsiaTheme="minorEastAsia"/>
                <w:sz w:val="20"/>
                <w:lang w:eastAsia="zh-CN"/>
              </w:rPr>
              <w:t>.81</w:t>
            </w:r>
          </w:p>
        </w:tc>
        <w:tc>
          <w:tcPr>
            <w:tcW w:w="1276" w:type="dxa"/>
          </w:tcPr>
          <w:p w14:paraId="79195DFF" w14:textId="704802FE" w:rsidR="00AE6178" w:rsidRPr="00225934" w:rsidRDefault="00AE6178" w:rsidP="006C0D73">
            <w:pPr>
              <w:jc w:val="center"/>
              <w:rPr>
                <w:rFonts w:eastAsiaTheme="minorEastAsia"/>
                <w:sz w:val="20"/>
                <w:lang w:eastAsia="zh-CN"/>
              </w:rPr>
            </w:pPr>
            <w:r>
              <w:rPr>
                <w:rFonts w:eastAsiaTheme="minorEastAsia" w:hint="eastAsia"/>
                <w:sz w:val="20"/>
                <w:lang w:eastAsia="zh-CN"/>
              </w:rPr>
              <w:t>8</w:t>
            </w:r>
            <w:r>
              <w:rPr>
                <w:rFonts w:eastAsiaTheme="minorEastAsia"/>
                <w:sz w:val="20"/>
                <w:lang w:eastAsia="zh-CN"/>
              </w:rPr>
              <w:t>.49</w:t>
            </w:r>
          </w:p>
        </w:tc>
        <w:tc>
          <w:tcPr>
            <w:tcW w:w="1276" w:type="dxa"/>
          </w:tcPr>
          <w:p w14:paraId="5D37F4E6" w14:textId="1707140E" w:rsidR="00AE6178" w:rsidRPr="00225934" w:rsidRDefault="00AE6178" w:rsidP="006C0D73">
            <w:pPr>
              <w:jc w:val="center"/>
              <w:rPr>
                <w:rFonts w:eastAsiaTheme="minorEastAsia"/>
                <w:sz w:val="20"/>
                <w:lang w:eastAsia="zh-CN"/>
              </w:rPr>
            </w:pPr>
            <w:r>
              <w:rPr>
                <w:rFonts w:eastAsiaTheme="minorEastAsia" w:hint="eastAsia"/>
                <w:sz w:val="20"/>
                <w:lang w:eastAsia="zh-CN"/>
              </w:rPr>
              <w:t>1</w:t>
            </w:r>
            <w:r>
              <w:rPr>
                <w:rFonts w:eastAsiaTheme="minorEastAsia"/>
                <w:sz w:val="20"/>
                <w:lang w:eastAsia="zh-CN"/>
              </w:rPr>
              <w:t>0.57</w:t>
            </w:r>
          </w:p>
        </w:tc>
      </w:tr>
      <w:tr w:rsidR="00AE6178" w14:paraId="2EF3BC95" w14:textId="77777777" w:rsidTr="006C0D73">
        <w:tc>
          <w:tcPr>
            <w:tcW w:w="1980" w:type="dxa"/>
            <w:vMerge/>
          </w:tcPr>
          <w:p w14:paraId="0EF1A385" w14:textId="77777777" w:rsidR="00AE6178" w:rsidRDefault="00AE6178" w:rsidP="006C0D73">
            <w:pPr>
              <w:jc w:val="center"/>
              <w:rPr>
                <w:rFonts w:eastAsiaTheme="minorEastAsia"/>
                <w:lang w:eastAsia="zh-CN"/>
              </w:rPr>
            </w:pPr>
          </w:p>
        </w:tc>
        <w:tc>
          <w:tcPr>
            <w:tcW w:w="1701" w:type="dxa"/>
          </w:tcPr>
          <w:p w14:paraId="671ADF16" w14:textId="77777777" w:rsidR="00AE6178" w:rsidRPr="00225934" w:rsidRDefault="00AE6178" w:rsidP="006C0D73">
            <w:pPr>
              <w:jc w:val="center"/>
              <w:rPr>
                <w:rFonts w:eastAsiaTheme="minorEastAsia"/>
                <w:sz w:val="20"/>
                <w:lang w:eastAsia="zh-CN"/>
              </w:rPr>
            </w:pPr>
            <w:r w:rsidRPr="00225934">
              <w:rPr>
                <w:rFonts w:eastAsiaTheme="minorEastAsia"/>
                <w:sz w:val="20"/>
                <w:lang w:eastAsia="zh-CN"/>
              </w:rPr>
              <w:t>10M and 1panel</w:t>
            </w:r>
          </w:p>
        </w:tc>
        <w:tc>
          <w:tcPr>
            <w:tcW w:w="1276" w:type="dxa"/>
          </w:tcPr>
          <w:p w14:paraId="0CED2A8F" w14:textId="4063BD58" w:rsidR="00AE6178" w:rsidRPr="00225934" w:rsidRDefault="00AE6178" w:rsidP="006C0D73">
            <w:pPr>
              <w:jc w:val="center"/>
              <w:rPr>
                <w:rFonts w:eastAsiaTheme="minorEastAsia"/>
                <w:sz w:val="20"/>
                <w:lang w:eastAsia="zh-CN"/>
              </w:rPr>
            </w:pPr>
            <w:r>
              <w:rPr>
                <w:rFonts w:eastAsiaTheme="minorEastAsia" w:hint="eastAsia"/>
                <w:sz w:val="20"/>
                <w:lang w:eastAsia="zh-CN"/>
              </w:rPr>
              <w:t>8</w:t>
            </w:r>
            <w:r>
              <w:rPr>
                <w:rFonts w:eastAsiaTheme="minorEastAsia"/>
                <w:sz w:val="20"/>
                <w:lang w:eastAsia="zh-CN"/>
              </w:rPr>
              <w:t>.57</w:t>
            </w:r>
          </w:p>
        </w:tc>
        <w:tc>
          <w:tcPr>
            <w:tcW w:w="1275" w:type="dxa"/>
          </w:tcPr>
          <w:p w14:paraId="01866215" w14:textId="4398E2B6" w:rsidR="00AE6178" w:rsidRPr="00225934" w:rsidRDefault="00AE6178" w:rsidP="006C0D73">
            <w:pPr>
              <w:jc w:val="center"/>
              <w:rPr>
                <w:rFonts w:eastAsiaTheme="minorEastAsia"/>
                <w:sz w:val="20"/>
                <w:lang w:eastAsia="zh-CN"/>
              </w:rPr>
            </w:pPr>
            <w:r>
              <w:rPr>
                <w:rFonts w:eastAsiaTheme="minorEastAsia" w:hint="eastAsia"/>
                <w:sz w:val="20"/>
                <w:lang w:eastAsia="zh-CN"/>
              </w:rPr>
              <w:t>1</w:t>
            </w:r>
            <w:r>
              <w:rPr>
                <w:rFonts w:eastAsiaTheme="minorEastAsia"/>
                <w:sz w:val="20"/>
                <w:lang w:eastAsia="zh-CN"/>
              </w:rPr>
              <w:t>1.99</w:t>
            </w:r>
          </w:p>
        </w:tc>
        <w:tc>
          <w:tcPr>
            <w:tcW w:w="1276" w:type="dxa"/>
          </w:tcPr>
          <w:p w14:paraId="1B6D609A" w14:textId="1AC6663C" w:rsidR="00AE6178" w:rsidRPr="00225934" w:rsidRDefault="00AE6178" w:rsidP="006C0D73">
            <w:pPr>
              <w:jc w:val="center"/>
              <w:rPr>
                <w:rFonts w:eastAsiaTheme="minorEastAsia"/>
                <w:sz w:val="20"/>
                <w:lang w:eastAsia="zh-CN"/>
              </w:rPr>
            </w:pPr>
            <w:r>
              <w:rPr>
                <w:rFonts w:eastAsiaTheme="minorEastAsia" w:hint="eastAsia"/>
                <w:sz w:val="20"/>
                <w:lang w:eastAsia="zh-CN"/>
              </w:rPr>
              <w:t>1</w:t>
            </w:r>
            <w:r>
              <w:rPr>
                <w:rFonts w:eastAsiaTheme="minorEastAsia"/>
                <w:sz w:val="20"/>
                <w:lang w:eastAsia="zh-CN"/>
              </w:rPr>
              <w:t>5.51</w:t>
            </w:r>
          </w:p>
        </w:tc>
        <w:tc>
          <w:tcPr>
            <w:tcW w:w="1276" w:type="dxa"/>
          </w:tcPr>
          <w:p w14:paraId="4E1FA46D" w14:textId="34262E34" w:rsidR="00AE6178" w:rsidRPr="00225934" w:rsidRDefault="00AE6178" w:rsidP="006C0D73">
            <w:pPr>
              <w:jc w:val="center"/>
              <w:rPr>
                <w:rFonts w:eastAsiaTheme="minorEastAsia"/>
                <w:sz w:val="20"/>
                <w:lang w:eastAsia="zh-CN"/>
              </w:rPr>
            </w:pPr>
            <w:r>
              <w:rPr>
                <w:rFonts w:eastAsiaTheme="minorEastAsia" w:hint="eastAsia"/>
                <w:sz w:val="20"/>
                <w:lang w:eastAsia="zh-CN"/>
              </w:rPr>
              <w:t>1</w:t>
            </w:r>
            <w:r>
              <w:rPr>
                <w:rFonts w:eastAsiaTheme="minorEastAsia"/>
                <w:sz w:val="20"/>
                <w:lang w:eastAsia="zh-CN"/>
              </w:rPr>
              <w:t>8.32</w:t>
            </w:r>
          </w:p>
        </w:tc>
      </w:tr>
      <w:tr w:rsidR="00AE6178" w14:paraId="439A170D" w14:textId="77777777" w:rsidTr="006C0D73">
        <w:tc>
          <w:tcPr>
            <w:tcW w:w="1980" w:type="dxa"/>
            <w:vMerge/>
          </w:tcPr>
          <w:p w14:paraId="57966D27" w14:textId="77777777" w:rsidR="00AE6178" w:rsidRDefault="00AE6178" w:rsidP="006C0D73">
            <w:pPr>
              <w:jc w:val="center"/>
              <w:rPr>
                <w:rFonts w:eastAsiaTheme="minorEastAsia"/>
                <w:lang w:eastAsia="zh-CN"/>
              </w:rPr>
            </w:pPr>
          </w:p>
        </w:tc>
        <w:tc>
          <w:tcPr>
            <w:tcW w:w="1701" w:type="dxa"/>
          </w:tcPr>
          <w:p w14:paraId="40E666E1" w14:textId="77777777" w:rsidR="00AE6178" w:rsidRPr="00225934" w:rsidRDefault="00AE6178" w:rsidP="006C0D73">
            <w:pPr>
              <w:jc w:val="center"/>
              <w:rPr>
                <w:rFonts w:eastAsiaTheme="minorEastAsia"/>
                <w:sz w:val="20"/>
                <w:lang w:eastAsia="zh-CN"/>
              </w:rPr>
            </w:pPr>
            <w:r w:rsidRPr="00225934">
              <w:rPr>
                <w:rFonts w:eastAsiaTheme="minorEastAsia"/>
                <w:sz w:val="20"/>
                <w:lang w:eastAsia="zh-CN"/>
              </w:rPr>
              <w:t>5M and 1panel</w:t>
            </w:r>
          </w:p>
        </w:tc>
        <w:tc>
          <w:tcPr>
            <w:tcW w:w="1276" w:type="dxa"/>
          </w:tcPr>
          <w:p w14:paraId="6205AD4A" w14:textId="5C549B2A" w:rsidR="00AE6178" w:rsidRPr="00225934" w:rsidRDefault="00AE6178" w:rsidP="006C0D73">
            <w:pPr>
              <w:jc w:val="center"/>
              <w:rPr>
                <w:rFonts w:eastAsiaTheme="minorEastAsia"/>
                <w:sz w:val="20"/>
                <w:lang w:eastAsia="zh-CN"/>
              </w:rPr>
            </w:pPr>
            <w:r>
              <w:rPr>
                <w:rFonts w:eastAsiaTheme="minorEastAsia" w:hint="eastAsia"/>
                <w:sz w:val="20"/>
                <w:lang w:eastAsia="zh-CN"/>
              </w:rPr>
              <w:t>1</w:t>
            </w:r>
            <w:r>
              <w:rPr>
                <w:rFonts w:eastAsiaTheme="minorEastAsia"/>
                <w:sz w:val="20"/>
                <w:lang w:eastAsia="zh-CN"/>
              </w:rPr>
              <w:t>6.81</w:t>
            </w:r>
          </w:p>
        </w:tc>
        <w:tc>
          <w:tcPr>
            <w:tcW w:w="1275" w:type="dxa"/>
          </w:tcPr>
          <w:p w14:paraId="0ED5CAC6" w14:textId="15812563" w:rsidR="00AE6178" w:rsidRPr="00225934" w:rsidRDefault="00AE6178" w:rsidP="006C0D73">
            <w:pPr>
              <w:jc w:val="center"/>
              <w:rPr>
                <w:rFonts w:eastAsiaTheme="minorEastAsia"/>
                <w:sz w:val="20"/>
                <w:lang w:eastAsia="zh-CN"/>
              </w:rPr>
            </w:pPr>
            <w:r>
              <w:rPr>
                <w:rFonts w:eastAsiaTheme="minorEastAsia" w:hint="eastAsia"/>
                <w:sz w:val="20"/>
                <w:lang w:eastAsia="zh-CN"/>
              </w:rPr>
              <w:t>2</w:t>
            </w:r>
            <w:r>
              <w:rPr>
                <w:rFonts w:eastAsiaTheme="minorEastAsia"/>
                <w:sz w:val="20"/>
                <w:lang w:eastAsia="zh-CN"/>
              </w:rPr>
              <w:t>3.59</w:t>
            </w:r>
          </w:p>
        </w:tc>
        <w:tc>
          <w:tcPr>
            <w:tcW w:w="1276" w:type="dxa"/>
          </w:tcPr>
          <w:p w14:paraId="3AD0CE12" w14:textId="2504030E" w:rsidR="00AE6178" w:rsidRPr="00225934" w:rsidRDefault="00AE6178" w:rsidP="006C0D73">
            <w:pPr>
              <w:jc w:val="center"/>
              <w:rPr>
                <w:rFonts w:eastAsiaTheme="minorEastAsia"/>
                <w:sz w:val="20"/>
                <w:lang w:eastAsia="zh-CN"/>
              </w:rPr>
            </w:pPr>
            <w:r>
              <w:rPr>
                <w:rFonts w:eastAsiaTheme="minorEastAsia" w:hint="eastAsia"/>
                <w:sz w:val="20"/>
                <w:lang w:eastAsia="zh-CN"/>
              </w:rPr>
              <w:t>2</w:t>
            </w:r>
            <w:r>
              <w:rPr>
                <w:rFonts w:eastAsiaTheme="minorEastAsia"/>
                <w:sz w:val="20"/>
                <w:lang w:eastAsia="zh-CN"/>
              </w:rPr>
              <w:t>9.83</w:t>
            </w:r>
          </w:p>
        </w:tc>
        <w:tc>
          <w:tcPr>
            <w:tcW w:w="1276" w:type="dxa"/>
          </w:tcPr>
          <w:p w14:paraId="777E4E98" w14:textId="6D880A48" w:rsidR="00AE6178" w:rsidRPr="00225934" w:rsidRDefault="00AE6178" w:rsidP="006C0D73">
            <w:pPr>
              <w:jc w:val="center"/>
              <w:rPr>
                <w:rFonts w:eastAsiaTheme="minorEastAsia"/>
                <w:sz w:val="20"/>
                <w:lang w:eastAsia="zh-CN"/>
              </w:rPr>
            </w:pPr>
            <w:r>
              <w:rPr>
                <w:rFonts w:eastAsiaTheme="minorEastAsia" w:hint="eastAsia"/>
                <w:sz w:val="20"/>
                <w:lang w:eastAsia="zh-CN"/>
              </w:rPr>
              <w:t>3</w:t>
            </w:r>
            <w:r>
              <w:rPr>
                <w:rFonts w:eastAsiaTheme="minorEastAsia"/>
                <w:sz w:val="20"/>
                <w:lang w:eastAsia="zh-CN"/>
              </w:rPr>
              <w:t>4.94</w:t>
            </w:r>
          </w:p>
        </w:tc>
      </w:tr>
      <w:tr w:rsidR="00AE6178" w14:paraId="009E011D" w14:textId="77777777" w:rsidTr="006C0D73">
        <w:tc>
          <w:tcPr>
            <w:tcW w:w="1980" w:type="dxa"/>
            <w:vMerge w:val="restart"/>
          </w:tcPr>
          <w:p w14:paraId="0973350D" w14:textId="04DA7EEF" w:rsidR="00AE6178" w:rsidRDefault="00AE6178" w:rsidP="006C0D73">
            <w:pPr>
              <w:jc w:val="center"/>
              <w:rPr>
                <w:rFonts w:eastAsiaTheme="minorEastAsia"/>
                <w:lang w:eastAsia="zh-CN"/>
              </w:rPr>
            </w:pPr>
            <w:r w:rsidRPr="00225934">
              <w:rPr>
                <w:rFonts w:eastAsiaTheme="minorEastAsia" w:hint="eastAsia"/>
                <w:sz w:val="20"/>
                <w:lang w:eastAsia="zh-CN"/>
              </w:rPr>
              <w:t>V</w:t>
            </w:r>
            <w:r w:rsidRPr="00225934">
              <w:rPr>
                <w:rFonts w:eastAsiaTheme="minorEastAsia"/>
                <w:sz w:val="20"/>
                <w:lang w:eastAsia="zh-CN"/>
              </w:rPr>
              <w:t>2V</w:t>
            </w:r>
            <w:r w:rsidR="00BF7763">
              <w:rPr>
                <w:rFonts w:eastAsiaTheme="minorEastAsia"/>
                <w:sz w:val="20"/>
                <w:lang w:eastAsia="zh-CN"/>
              </w:rPr>
              <w:t xml:space="preserve"> distance ranging</w:t>
            </w:r>
            <w:r w:rsidR="00BF7763" w:rsidRPr="00225934">
              <w:rPr>
                <w:rFonts w:eastAsiaTheme="minorEastAsia"/>
                <w:sz w:val="20"/>
                <w:lang w:eastAsia="zh-CN"/>
              </w:rPr>
              <w:t xml:space="preserve"> </w:t>
            </w:r>
            <w:r w:rsidRPr="00225934">
              <w:rPr>
                <w:rFonts w:eastAsiaTheme="minorEastAsia"/>
                <w:sz w:val="20"/>
                <w:lang w:eastAsia="zh-CN"/>
              </w:rPr>
              <w:t xml:space="preserve">based on </w:t>
            </w:r>
            <w:r>
              <w:rPr>
                <w:rFonts w:eastAsiaTheme="minorEastAsia"/>
                <w:sz w:val="20"/>
                <w:lang w:eastAsia="zh-CN"/>
              </w:rPr>
              <w:t>MUSIC</w:t>
            </w:r>
            <w:r w:rsidRPr="00225934">
              <w:rPr>
                <w:rFonts w:eastAsiaTheme="minorEastAsia"/>
                <w:sz w:val="20"/>
                <w:lang w:eastAsia="zh-CN"/>
              </w:rPr>
              <w:t xml:space="preserve"> algorithm</w:t>
            </w:r>
          </w:p>
        </w:tc>
        <w:tc>
          <w:tcPr>
            <w:tcW w:w="1701" w:type="dxa"/>
          </w:tcPr>
          <w:p w14:paraId="23C6F9B5" w14:textId="77777777" w:rsidR="00AE6178" w:rsidRDefault="00AE6178" w:rsidP="006C0D73">
            <w:pPr>
              <w:jc w:val="center"/>
              <w:rPr>
                <w:rFonts w:eastAsiaTheme="minorEastAsia"/>
                <w:lang w:eastAsia="zh-CN"/>
              </w:rPr>
            </w:pPr>
            <w:r w:rsidRPr="00225934">
              <w:rPr>
                <w:rFonts w:eastAsiaTheme="minorEastAsia"/>
                <w:sz w:val="20"/>
                <w:lang w:eastAsia="zh-CN"/>
              </w:rPr>
              <w:t>20M and 1panel</w:t>
            </w:r>
          </w:p>
        </w:tc>
        <w:tc>
          <w:tcPr>
            <w:tcW w:w="1276" w:type="dxa"/>
          </w:tcPr>
          <w:p w14:paraId="23666142" w14:textId="56CF2F05" w:rsidR="00AE6178" w:rsidRPr="00225934" w:rsidRDefault="00AE6178"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.39</w:t>
            </w:r>
          </w:p>
        </w:tc>
        <w:tc>
          <w:tcPr>
            <w:tcW w:w="1275" w:type="dxa"/>
          </w:tcPr>
          <w:p w14:paraId="29ADE5EA" w14:textId="30544FAD" w:rsidR="00AE6178" w:rsidRPr="00225934" w:rsidRDefault="00AE6178"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.56</w:t>
            </w:r>
          </w:p>
        </w:tc>
        <w:tc>
          <w:tcPr>
            <w:tcW w:w="1276" w:type="dxa"/>
          </w:tcPr>
          <w:p w14:paraId="0F59F9AF" w14:textId="302C5045" w:rsidR="00AE6178" w:rsidRPr="00225934" w:rsidRDefault="00AE6178"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.94</w:t>
            </w:r>
          </w:p>
        </w:tc>
        <w:tc>
          <w:tcPr>
            <w:tcW w:w="1276" w:type="dxa"/>
          </w:tcPr>
          <w:p w14:paraId="09CC607B" w14:textId="00D69286" w:rsidR="00AE6178" w:rsidRPr="00225934" w:rsidRDefault="00AE6178" w:rsidP="006C0D73">
            <w:pPr>
              <w:jc w:val="center"/>
              <w:rPr>
                <w:rFonts w:eastAsiaTheme="minorEastAsia"/>
                <w:sz w:val="20"/>
                <w:lang w:eastAsia="zh-CN"/>
              </w:rPr>
            </w:pPr>
            <w:r>
              <w:rPr>
                <w:rFonts w:eastAsiaTheme="minorEastAsia" w:hint="eastAsia"/>
                <w:sz w:val="20"/>
                <w:lang w:eastAsia="zh-CN"/>
              </w:rPr>
              <w:t>2</w:t>
            </w:r>
            <w:r>
              <w:rPr>
                <w:rFonts w:eastAsiaTheme="minorEastAsia"/>
                <w:sz w:val="20"/>
                <w:lang w:eastAsia="zh-CN"/>
              </w:rPr>
              <w:t>.04</w:t>
            </w:r>
          </w:p>
        </w:tc>
      </w:tr>
      <w:tr w:rsidR="00AE6178" w14:paraId="2A56444E" w14:textId="77777777" w:rsidTr="006C0D73">
        <w:tc>
          <w:tcPr>
            <w:tcW w:w="1980" w:type="dxa"/>
            <w:vMerge/>
          </w:tcPr>
          <w:p w14:paraId="489D7260" w14:textId="77777777" w:rsidR="00AE6178" w:rsidRDefault="00AE6178" w:rsidP="006C0D73">
            <w:pPr>
              <w:rPr>
                <w:rFonts w:eastAsiaTheme="minorEastAsia"/>
                <w:lang w:eastAsia="zh-CN"/>
              </w:rPr>
            </w:pPr>
          </w:p>
        </w:tc>
        <w:tc>
          <w:tcPr>
            <w:tcW w:w="1701" w:type="dxa"/>
          </w:tcPr>
          <w:p w14:paraId="5B39B999" w14:textId="77777777" w:rsidR="00AE6178" w:rsidRDefault="00AE6178" w:rsidP="006C0D73">
            <w:pPr>
              <w:jc w:val="center"/>
              <w:rPr>
                <w:rFonts w:eastAsiaTheme="minorEastAsia"/>
                <w:lang w:eastAsia="zh-CN"/>
              </w:rPr>
            </w:pPr>
            <w:r w:rsidRPr="00225934">
              <w:rPr>
                <w:rFonts w:eastAsiaTheme="minorEastAsia"/>
                <w:sz w:val="20"/>
                <w:lang w:eastAsia="zh-CN"/>
              </w:rPr>
              <w:t>10M and 1panel</w:t>
            </w:r>
          </w:p>
        </w:tc>
        <w:tc>
          <w:tcPr>
            <w:tcW w:w="1276" w:type="dxa"/>
          </w:tcPr>
          <w:p w14:paraId="5091F707" w14:textId="2B341BB2" w:rsidR="00AE6178" w:rsidRPr="00225934" w:rsidRDefault="00AE6178"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.39</w:t>
            </w:r>
          </w:p>
        </w:tc>
        <w:tc>
          <w:tcPr>
            <w:tcW w:w="1275" w:type="dxa"/>
          </w:tcPr>
          <w:p w14:paraId="0ABE9639" w14:textId="343C4689" w:rsidR="00AE6178" w:rsidRPr="00225934" w:rsidRDefault="00AE6178"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.58</w:t>
            </w:r>
          </w:p>
        </w:tc>
        <w:tc>
          <w:tcPr>
            <w:tcW w:w="1276" w:type="dxa"/>
          </w:tcPr>
          <w:p w14:paraId="4C95B18B" w14:textId="75071A10" w:rsidR="00AE6178" w:rsidRPr="00225934" w:rsidRDefault="00AE6178" w:rsidP="006C0D73">
            <w:pPr>
              <w:jc w:val="center"/>
              <w:rPr>
                <w:rFonts w:eastAsiaTheme="minorEastAsia"/>
                <w:sz w:val="20"/>
                <w:lang w:eastAsia="zh-CN"/>
              </w:rPr>
            </w:pPr>
            <w:r>
              <w:rPr>
                <w:rFonts w:eastAsiaTheme="minorEastAsia" w:hint="eastAsia"/>
                <w:sz w:val="20"/>
                <w:lang w:eastAsia="zh-CN"/>
              </w:rPr>
              <w:t>1</w:t>
            </w:r>
            <w:r>
              <w:rPr>
                <w:rFonts w:eastAsiaTheme="minorEastAsia"/>
                <w:sz w:val="20"/>
                <w:lang w:eastAsia="zh-CN"/>
              </w:rPr>
              <w:t>.05</w:t>
            </w:r>
          </w:p>
        </w:tc>
        <w:tc>
          <w:tcPr>
            <w:tcW w:w="1276" w:type="dxa"/>
          </w:tcPr>
          <w:p w14:paraId="25C8FB1D" w14:textId="0CFF083C" w:rsidR="00AE6178" w:rsidRPr="00225934" w:rsidRDefault="00AE6178" w:rsidP="006C0D73">
            <w:pPr>
              <w:jc w:val="center"/>
              <w:rPr>
                <w:rFonts w:eastAsiaTheme="minorEastAsia"/>
                <w:sz w:val="20"/>
                <w:lang w:eastAsia="zh-CN"/>
              </w:rPr>
            </w:pPr>
            <w:r>
              <w:rPr>
                <w:rFonts w:eastAsiaTheme="minorEastAsia" w:hint="eastAsia"/>
                <w:sz w:val="20"/>
                <w:lang w:eastAsia="zh-CN"/>
              </w:rPr>
              <w:t>2</w:t>
            </w:r>
            <w:r>
              <w:rPr>
                <w:rFonts w:eastAsiaTheme="minorEastAsia"/>
                <w:sz w:val="20"/>
                <w:lang w:eastAsia="zh-CN"/>
              </w:rPr>
              <w:t>.41</w:t>
            </w:r>
          </w:p>
        </w:tc>
      </w:tr>
      <w:tr w:rsidR="00AE6178" w14:paraId="4750B41E" w14:textId="77777777" w:rsidTr="006C0D73">
        <w:tc>
          <w:tcPr>
            <w:tcW w:w="1980" w:type="dxa"/>
            <w:vMerge/>
          </w:tcPr>
          <w:p w14:paraId="4A8723BA" w14:textId="77777777" w:rsidR="00AE6178" w:rsidRDefault="00AE6178" w:rsidP="006C0D73">
            <w:pPr>
              <w:rPr>
                <w:rFonts w:eastAsiaTheme="minorEastAsia"/>
                <w:lang w:eastAsia="zh-CN"/>
              </w:rPr>
            </w:pPr>
          </w:p>
        </w:tc>
        <w:tc>
          <w:tcPr>
            <w:tcW w:w="1701" w:type="dxa"/>
          </w:tcPr>
          <w:p w14:paraId="3D7263AC" w14:textId="77777777" w:rsidR="00AE6178" w:rsidRDefault="00AE6178" w:rsidP="006C0D73">
            <w:pPr>
              <w:jc w:val="center"/>
              <w:rPr>
                <w:rFonts w:eastAsiaTheme="minorEastAsia"/>
                <w:lang w:eastAsia="zh-CN"/>
              </w:rPr>
            </w:pPr>
            <w:r w:rsidRPr="00225934">
              <w:rPr>
                <w:rFonts w:eastAsiaTheme="minorEastAsia"/>
                <w:sz w:val="20"/>
                <w:lang w:eastAsia="zh-CN"/>
              </w:rPr>
              <w:t>5M and 1panel</w:t>
            </w:r>
          </w:p>
        </w:tc>
        <w:tc>
          <w:tcPr>
            <w:tcW w:w="1276" w:type="dxa"/>
          </w:tcPr>
          <w:p w14:paraId="686693CD" w14:textId="6BABE2E1" w:rsidR="00AE6178" w:rsidRPr="00225934" w:rsidRDefault="00AE6178"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.41</w:t>
            </w:r>
          </w:p>
        </w:tc>
        <w:tc>
          <w:tcPr>
            <w:tcW w:w="1275" w:type="dxa"/>
          </w:tcPr>
          <w:p w14:paraId="424102E7" w14:textId="1F480179" w:rsidR="00AE6178" w:rsidRPr="00225934" w:rsidRDefault="00AE6178"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.63</w:t>
            </w:r>
          </w:p>
        </w:tc>
        <w:tc>
          <w:tcPr>
            <w:tcW w:w="1276" w:type="dxa"/>
          </w:tcPr>
          <w:p w14:paraId="5319332E" w14:textId="344D31AC" w:rsidR="00AE6178" w:rsidRPr="00225934" w:rsidRDefault="00AE6178" w:rsidP="006C0D73">
            <w:pPr>
              <w:jc w:val="center"/>
              <w:rPr>
                <w:rFonts w:eastAsiaTheme="minorEastAsia"/>
                <w:sz w:val="20"/>
                <w:lang w:eastAsia="zh-CN"/>
              </w:rPr>
            </w:pPr>
            <w:r>
              <w:rPr>
                <w:rFonts w:eastAsiaTheme="minorEastAsia" w:hint="eastAsia"/>
                <w:sz w:val="20"/>
                <w:lang w:eastAsia="zh-CN"/>
              </w:rPr>
              <w:t>1</w:t>
            </w:r>
            <w:r>
              <w:rPr>
                <w:rFonts w:eastAsiaTheme="minorEastAsia"/>
                <w:sz w:val="20"/>
                <w:lang w:eastAsia="zh-CN"/>
              </w:rPr>
              <w:t>.14</w:t>
            </w:r>
          </w:p>
        </w:tc>
        <w:tc>
          <w:tcPr>
            <w:tcW w:w="1276" w:type="dxa"/>
          </w:tcPr>
          <w:p w14:paraId="08CD4EB2" w14:textId="057B2E2A" w:rsidR="00AE6178" w:rsidRPr="00225934" w:rsidRDefault="00AE6178" w:rsidP="006C0D73">
            <w:pPr>
              <w:jc w:val="center"/>
              <w:rPr>
                <w:rFonts w:eastAsiaTheme="minorEastAsia"/>
                <w:sz w:val="20"/>
                <w:lang w:eastAsia="zh-CN"/>
              </w:rPr>
            </w:pPr>
            <w:r>
              <w:rPr>
                <w:rFonts w:eastAsiaTheme="minorEastAsia" w:hint="eastAsia"/>
                <w:sz w:val="20"/>
                <w:lang w:eastAsia="zh-CN"/>
              </w:rPr>
              <w:t>2</w:t>
            </w:r>
            <w:r>
              <w:rPr>
                <w:rFonts w:eastAsiaTheme="minorEastAsia"/>
                <w:sz w:val="20"/>
                <w:lang w:eastAsia="zh-CN"/>
              </w:rPr>
              <w:t>.42</w:t>
            </w:r>
          </w:p>
        </w:tc>
      </w:tr>
      <w:tr w:rsidR="00AE6178" w14:paraId="145EAC2D" w14:textId="77777777" w:rsidTr="006C0D73">
        <w:tc>
          <w:tcPr>
            <w:tcW w:w="1980" w:type="dxa"/>
            <w:vMerge/>
          </w:tcPr>
          <w:p w14:paraId="7E1AB83D" w14:textId="77777777" w:rsidR="00AE6178" w:rsidRDefault="00AE6178" w:rsidP="006C0D73">
            <w:pPr>
              <w:rPr>
                <w:rFonts w:eastAsiaTheme="minorEastAsia"/>
                <w:lang w:eastAsia="zh-CN"/>
              </w:rPr>
            </w:pPr>
          </w:p>
        </w:tc>
        <w:tc>
          <w:tcPr>
            <w:tcW w:w="1701" w:type="dxa"/>
          </w:tcPr>
          <w:p w14:paraId="621AF817" w14:textId="77777777" w:rsidR="00AE6178" w:rsidRDefault="00AE6178" w:rsidP="006C0D73">
            <w:pPr>
              <w:jc w:val="center"/>
              <w:rPr>
                <w:rFonts w:eastAsiaTheme="minorEastAsia"/>
                <w:lang w:eastAsia="zh-CN"/>
              </w:rPr>
            </w:pPr>
            <w:r w:rsidRPr="00225934">
              <w:rPr>
                <w:rFonts w:eastAsiaTheme="minorEastAsia"/>
                <w:sz w:val="20"/>
                <w:lang w:eastAsia="zh-CN"/>
              </w:rPr>
              <w:t xml:space="preserve">20M and </w:t>
            </w:r>
            <w:r>
              <w:rPr>
                <w:rFonts w:eastAsiaTheme="minorEastAsia"/>
                <w:sz w:val="20"/>
                <w:lang w:eastAsia="zh-CN"/>
              </w:rPr>
              <w:t>2</w:t>
            </w:r>
            <w:r w:rsidRPr="00225934">
              <w:rPr>
                <w:rFonts w:eastAsiaTheme="minorEastAsia"/>
                <w:sz w:val="20"/>
                <w:lang w:eastAsia="zh-CN"/>
              </w:rPr>
              <w:t>panel</w:t>
            </w:r>
          </w:p>
        </w:tc>
        <w:tc>
          <w:tcPr>
            <w:tcW w:w="1276" w:type="dxa"/>
          </w:tcPr>
          <w:p w14:paraId="3FAC74FB" w14:textId="64FD6EF1" w:rsidR="00AE6178" w:rsidRPr="00225934" w:rsidRDefault="00AE6178"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.37</w:t>
            </w:r>
          </w:p>
        </w:tc>
        <w:tc>
          <w:tcPr>
            <w:tcW w:w="1275" w:type="dxa"/>
          </w:tcPr>
          <w:p w14:paraId="561086DE" w14:textId="19930264" w:rsidR="00AE6178" w:rsidRPr="00225934" w:rsidRDefault="00AE6178"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.57</w:t>
            </w:r>
          </w:p>
        </w:tc>
        <w:tc>
          <w:tcPr>
            <w:tcW w:w="1276" w:type="dxa"/>
          </w:tcPr>
          <w:p w14:paraId="5312C9A4" w14:textId="554FBD6D" w:rsidR="00AE6178" w:rsidRPr="00225934" w:rsidRDefault="00AE6178"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.99</w:t>
            </w:r>
          </w:p>
        </w:tc>
        <w:tc>
          <w:tcPr>
            <w:tcW w:w="1276" w:type="dxa"/>
          </w:tcPr>
          <w:p w14:paraId="12CE6E00" w14:textId="04E6FA20" w:rsidR="00AE6178" w:rsidRPr="00225934" w:rsidRDefault="00AE6178" w:rsidP="006C0D73">
            <w:pPr>
              <w:jc w:val="center"/>
              <w:rPr>
                <w:rFonts w:eastAsiaTheme="minorEastAsia"/>
                <w:sz w:val="20"/>
                <w:lang w:eastAsia="zh-CN"/>
              </w:rPr>
            </w:pPr>
            <w:r>
              <w:rPr>
                <w:rFonts w:eastAsiaTheme="minorEastAsia" w:hint="eastAsia"/>
                <w:sz w:val="20"/>
                <w:lang w:eastAsia="zh-CN"/>
              </w:rPr>
              <w:t>1</w:t>
            </w:r>
            <w:r>
              <w:rPr>
                <w:rFonts w:eastAsiaTheme="minorEastAsia"/>
                <w:sz w:val="20"/>
                <w:lang w:eastAsia="zh-CN"/>
              </w:rPr>
              <w:t>.55</w:t>
            </w:r>
          </w:p>
        </w:tc>
      </w:tr>
      <w:tr w:rsidR="00AE6178" w14:paraId="11350BA6" w14:textId="77777777" w:rsidTr="006C0D73">
        <w:tc>
          <w:tcPr>
            <w:tcW w:w="1980" w:type="dxa"/>
            <w:vMerge/>
          </w:tcPr>
          <w:p w14:paraId="0EFFFA57" w14:textId="77777777" w:rsidR="00AE6178" w:rsidRDefault="00AE6178" w:rsidP="006C0D73">
            <w:pPr>
              <w:rPr>
                <w:rFonts w:eastAsiaTheme="minorEastAsia"/>
                <w:lang w:eastAsia="zh-CN"/>
              </w:rPr>
            </w:pPr>
          </w:p>
        </w:tc>
        <w:tc>
          <w:tcPr>
            <w:tcW w:w="1701" w:type="dxa"/>
          </w:tcPr>
          <w:p w14:paraId="0D3393BB" w14:textId="77777777" w:rsidR="00AE6178" w:rsidRDefault="00AE6178" w:rsidP="006C0D73">
            <w:pPr>
              <w:jc w:val="center"/>
              <w:rPr>
                <w:rFonts w:eastAsiaTheme="minorEastAsia"/>
                <w:lang w:eastAsia="zh-CN"/>
              </w:rPr>
            </w:pPr>
            <w:r w:rsidRPr="00225934">
              <w:rPr>
                <w:rFonts w:eastAsiaTheme="minorEastAsia"/>
                <w:sz w:val="20"/>
                <w:lang w:eastAsia="zh-CN"/>
              </w:rPr>
              <w:t xml:space="preserve">10M and </w:t>
            </w:r>
            <w:r>
              <w:rPr>
                <w:rFonts w:eastAsiaTheme="minorEastAsia"/>
                <w:sz w:val="20"/>
                <w:lang w:eastAsia="zh-CN"/>
              </w:rPr>
              <w:t>2</w:t>
            </w:r>
            <w:r w:rsidRPr="00225934">
              <w:rPr>
                <w:rFonts w:eastAsiaTheme="minorEastAsia"/>
                <w:sz w:val="20"/>
                <w:lang w:eastAsia="zh-CN"/>
              </w:rPr>
              <w:t>panel</w:t>
            </w:r>
          </w:p>
        </w:tc>
        <w:tc>
          <w:tcPr>
            <w:tcW w:w="1276" w:type="dxa"/>
          </w:tcPr>
          <w:p w14:paraId="0EB72249" w14:textId="15C201CD" w:rsidR="00AE6178" w:rsidRPr="00225934" w:rsidRDefault="00AE6178"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.37</w:t>
            </w:r>
          </w:p>
        </w:tc>
        <w:tc>
          <w:tcPr>
            <w:tcW w:w="1275" w:type="dxa"/>
          </w:tcPr>
          <w:p w14:paraId="22AB0A96" w14:textId="702CEC4D" w:rsidR="00AE6178" w:rsidRPr="00225934" w:rsidRDefault="00AE6178"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.52</w:t>
            </w:r>
          </w:p>
        </w:tc>
        <w:tc>
          <w:tcPr>
            <w:tcW w:w="1276" w:type="dxa"/>
          </w:tcPr>
          <w:p w14:paraId="16C1DB96" w14:textId="43499306" w:rsidR="00AE6178" w:rsidRPr="00225934" w:rsidRDefault="00AE6178"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.85</w:t>
            </w:r>
          </w:p>
        </w:tc>
        <w:tc>
          <w:tcPr>
            <w:tcW w:w="1276" w:type="dxa"/>
          </w:tcPr>
          <w:p w14:paraId="2611BAB9" w14:textId="1F9218A9" w:rsidR="00AE6178" w:rsidRPr="00225934" w:rsidRDefault="00AE6178" w:rsidP="006C0D73">
            <w:pPr>
              <w:jc w:val="center"/>
              <w:rPr>
                <w:rFonts w:eastAsiaTheme="minorEastAsia"/>
                <w:sz w:val="20"/>
                <w:lang w:eastAsia="zh-CN"/>
              </w:rPr>
            </w:pPr>
            <w:r>
              <w:rPr>
                <w:rFonts w:eastAsiaTheme="minorEastAsia" w:hint="eastAsia"/>
                <w:sz w:val="20"/>
                <w:lang w:eastAsia="zh-CN"/>
              </w:rPr>
              <w:t>1</w:t>
            </w:r>
            <w:r>
              <w:rPr>
                <w:rFonts w:eastAsiaTheme="minorEastAsia"/>
                <w:sz w:val="20"/>
                <w:lang w:eastAsia="zh-CN"/>
              </w:rPr>
              <w:t>.62</w:t>
            </w:r>
          </w:p>
        </w:tc>
      </w:tr>
      <w:tr w:rsidR="00AE6178" w14:paraId="278BA88E" w14:textId="77777777" w:rsidTr="006C0D73">
        <w:tc>
          <w:tcPr>
            <w:tcW w:w="1980" w:type="dxa"/>
            <w:vMerge/>
          </w:tcPr>
          <w:p w14:paraId="3B0C9AE0" w14:textId="77777777" w:rsidR="00AE6178" w:rsidRDefault="00AE6178" w:rsidP="006C0D73">
            <w:pPr>
              <w:rPr>
                <w:rFonts w:eastAsiaTheme="minorEastAsia"/>
                <w:lang w:eastAsia="zh-CN"/>
              </w:rPr>
            </w:pPr>
          </w:p>
        </w:tc>
        <w:tc>
          <w:tcPr>
            <w:tcW w:w="1701" w:type="dxa"/>
          </w:tcPr>
          <w:p w14:paraId="6D9E465C" w14:textId="77777777" w:rsidR="00AE6178" w:rsidRDefault="00AE6178" w:rsidP="006C0D73">
            <w:pPr>
              <w:jc w:val="center"/>
              <w:rPr>
                <w:rFonts w:eastAsiaTheme="minorEastAsia"/>
                <w:lang w:eastAsia="zh-CN"/>
              </w:rPr>
            </w:pPr>
            <w:r w:rsidRPr="00225934">
              <w:rPr>
                <w:rFonts w:eastAsiaTheme="minorEastAsia"/>
                <w:sz w:val="20"/>
                <w:lang w:eastAsia="zh-CN"/>
              </w:rPr>
              <w:t xml:space="preserve">5M and </w:t>
            </w:r>
            <w:r>
              <w:rPr>
                <w:rFonts w:eastAsiaTheme="minorEastAsia"/>
                <w:sz w:val="20"/>
                <w:lang w:eastAsia="zh-CN"/>
              </w:rPr>
              <w:t>2</w:t>
            </w:r>
            <w:r w:rsidRPr="00225934">
              <w:rPr>
                <w:rFonts w:eastAsiaTheme="minorEastAsia"/>
                <w:sz w:val="20"/>
                <w:lang w:eastAsia="zh-CN"/>
              </w:rPr>
              <w:t>panel</w:t>
            </w:r>
          </w:p>
        </w:tc>
        <w:tc>
          <w:tcPr>
            <w:tcW w:w="1276" w:type="dxa"/>
          </w:tcPr>
          <w:p w14:paraId="6BFE2018" w14:textId="2E795174" w:rsidR="00AE6178" w:rsidRPr="00225934" w:rsidRDefault="00AE6178"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.37</w:t>
            </w:r>
          </w:p>
        </w:tc>
        <w:tc>
          <w:tcPr>
            <w:tcW w:w="1275" w:type="dxa"/>
          </w:tcPr>
          <w:p w14:paraId="0F222F7C" w14:textId="7E66F77F" w:rsidR="00AE6178" w:rsidRPr="00225934" w:rsidRDefault="00AE6178"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.56</w:t>
            </w:r>
          </w:p>
        </w:tc>
        <w:tc>
          <w:tcPr>
            <w:tcW w:w="1276" w:type="dxa"/>
          </w:tcPr>
          <w:p w14:paraId="2D8457C7" w14:textId="6D147D5E" w:rsidR="00AE6178" w:rsidRPr="00225934" w:rsidRDefault="00AE6178" w:rsidP="006C0D73">
            <w:pPr>
              <w:jc w:val="center"/>
              <w:rPr>
                <w:rFonts w:eastAsiaTheme="minorEastAsia"/>
                <w:sz w:val="20"/>
                <w:lang w:eastAsia="zh-CN"/>
              </w:rPr>
            </w:pPr>
            <w:r>
              <w:rPr>
                <w:rFonts w:eastAsiaTheme="minorEastAsia" w:hint="eastAsia"/>
                <w:sz w:val="20"/>
                <w:lang w:eastAsia="zh-CN"/>
              </w:rPr>
              <w:t>1</w:t>
            </w:r>
            <w:r>
              <w:rPr>
                <w:rFonts w:eastAsiaTheme="minorEastAsia"/>
                <w:sz w:val="20"/>
                <w:lang w:eastAsia="zh-CN"/>
              </w:rPr>
              <w:t>.02</w:t>
            </w:r>
          </w:p>
        </w:tc>
        <w:tc>
          <w:tcPr>
            <w:tcW w:w="1276" w:type="dxa"/>
          </w:tcPr>
          <w:p w14:paraId="49283BD1" w14:textId="11954340" w:rsidR="00AE6178" w:rsidRPr="00225934" w:rsidRDefault="00AE6178" w:rsidP="006C0D73">
            <w:pPr>
              <w:jc w:val="center"/>
              <w:rPr>
                <w:rFonts w:eastAsiaTheme="minorEastAsia"/>
                <w:sz w:val="20"/>
                <w:lang w:eastAsia="zh-CN"/>
              </w:rPr>
            </w:pPr>
            <w:r>
              <w:rPr>
                <w:rFonts w:eastAsiaTheme="minorEastAsia" w:hint="eastAsia"/>
                <w:sz w:val="20"/>
                <w:lang w:eastAsia="zh-CN"/>
              </w:rPr>
              <w:t>1</w:t>
            </w:r>
            <w:r>
              <w:rPr>
                <w:rFonts w:eastAsiaTheme="minorEastAsia"/>
                <w:sz w:val="20"/>
                <w:lang w:eastAsia="zh-CN"/>
              </w:rPr>
              <w:t>.82</w:t>
            </w:r>
          </w:p>
        </w:tc>
      </w:tr>
    </w:tbl>
    <w:p w14:paraId="376ECBF5" w14:textId="7AB0D0B1" w:rsidR="0042743A" w:rsidRPr="00FF09DC" w:rsidRDefault="00FF09DC" w:rsidP="00FF09DC">
      <w:pPr>
        <w:pStyle w:val="a0"/>
        <w:spacing w:beforeLines="50" w:before="120"/>
        <w:rPr>
          <w:rFonts w:eastAsiaTheme="minorEastAsia"/>
          <w:lang w:eastAsia="zh-CN"/>
        </w:rPr>
      </w:pPr>
      <w:bookmarkStart w:id="31" w:name="_Hlk102155137"/>
      <w:r w:rsidRPr="00FF09DC">
        <w:rPr>
          <w:rFonts w:eastAsiaTheme="minorEastAsia"/>
          <w:lang w:eastAsia="zh-CN"/>
        </w:rPr>
        <w:t>According to the evaluation result, following observations can be captured:</w:t>
      </w:r>
    </w:p>
    <w:p w14:paraId="55A6FBCF" w14:textId="0F7918D1" w:rsidR="00FF09DC" w:rsidRDefault="00FF09DC" w:rsidP="00FF09DC">
      <w:pPr>
        <w:pStyle w:val="a6"/>
        <w:spacing w:before="50"/>
        <w:jc w:val="both"/>
      </w:pPr>
      <w:bookmarkStart w:id="32" w:name="_Ref102154274"/>
      <w:r w:rsidRPr="00FF09DC">
        <w:rPr>
          <w:i/>
          <w:u w:val="single"/>
        </w:rPr>
        <w:t xml:space="preserve">Observation </w:t>
      </w:r>
      <w:r w:rsidRPr="00FF09DC">
        <w:rPr>
          <w:i/>
          <w:u w:val="single"/>
        </w:rPr>
        <w:fldChar w:fldCharType="begin"/>
      </w:r>
      <w:r w:rsidRPr="00FF09DC">
        <w:rPr>
          <w:i/>
          <w:u w:val="single"/>
        </w:rPr>
        <w:instrText xml:space="preserve"> SEQ Observation \* ARABIC </w:instrText>
      </w:r>
      <w:r w:rsidRPr="00FF09DC">
        <w:rPr>
          <w:i/>
          <w:u w:val="single"/>
        </w:rPr>
        <w:fldChar w:fldCharType="separate"/>
      </w:r>
      <w:r w:rsidR="00BF7763">
        <w:rPr>
          <w:i/>
          <w:noProof/>
          <w:u w:val="single"/>
        </w:rPr>
        <w:t>6</w:t>
      </w:r>
      <w:r w:rsidRPr="00FF09DC">
        <w:rPr>
          <w:i/>
          <w:u w:val="single"/>
        </w:rPr>
        <w:fldChar w:fldCharType="end"/>
      </w:r>
      <w:r w:rsidRPr="00FF09DC">
        <w:rPr>
          <w:i/>
        </w:rPr>
        <w:t xml:space="preserve">: </w:t>
      </w:r>
      <w:r w:rsidR="007938DD" w:rsidRPr="00705E92">
        <w:rPr>
          <w:i/>
        </w:rPr>
        <w:t xml:space="preserve">For </w:t>
      </w:r>
      <w:r w:rsidR="007938DD">
        <w:rPr>
          <w:i/>
        </w:rPr>
        <w:t xml:space="preserve">the distance accuracy in urban scenario with 1 panel based on threshold algorithm, 90% UE can only achieve 10.57/18.32/34.94 </w:t>
      </w:r>
      <w:proofErr w:type="spellStart"/>
      <w:r w:rsidR="007938DD">
        <w:rPr>
          <w:i/>
        </w:rPr>
        <w:t>accuacy</w:t>
      </w:r>
      <w:proofErr w:type="spellEnd"/>
      <w:r w:rsidR="007938DD">
        <w:rPr>
          <w:i/>
        </w:rPr>
        <w:t xml:space="preserve"> under the system bandwidth of 20/10/5MHz </w:t>
      </w:r>
      <w:r w:rsidR="001C496D">
        <w:rPr>
          <w:i/>
        </w:rPr>
        <w:t>respectively</w:t>
      </w:r>
      <w:r w:rsidRPr="00FF09DC">
        <w:rPr>
          <w:i/>
        </w:rPr>
        <w:t>.</w:t>
      </w:r>
      <w:bookmarkEnd w:id="31"/>
      <w:bookmarkEnd w:id="32"/>
    </w:p>
    <w:p w14:paraId="6B4B2E08" w14:textId="33B9C8A4" w:rsidR="00FF09DC" w:rsidRDefault="00FF09DC" w:rsidP="00FF09DC">
      <w:pPr>
        <w:pStyle w:val="a6"/>
        <w:spacing w:before="50"/>
        <w:jc w:val="both"/>
      </w:pPr>
      <w:bookmarkStart w:id="33" w:name="_Ref102154277"/>
      <w:r w:rsidRPr="00FF09DC">
        <w:rPr>
          <w:i/>
          <w:u w:val="single"/>
        </w:rPr>
        <w:lastRenderedPageBreak/>
        <w:t xml:space="preserve">Observation </w:t>
      </w:r>
      <w:r w:rsidRPr="00FF09DC">
        <w:rPr>
          <w:i/>
          <w:u w:val="single"/>
        </w:rPr>
        <w:fldChar w:fldCharType="begin"/>
      </w:r>
      <w:r w:rsidRPr="00FF09DC">
        <w:rPr>
          <w:i/>
          <w:u w:val="single"/>
        </w:rPr>
        <w:instrText xml:space="preserve"> SEQ Observation \* ARABIC </w:instrText>
      </w:r>
      <w:r w:rsidRPr="00FF09DC">
        <w:rPr>
          <w:i/>
          <w:u w:val="single"/>
        </w:rPr>
        <w:fldChar w:fldCharType="separate"/>
      </w:r>
      <w:r w:rsidR="00BF7763">
        <w:rPr>
          <w:i/>
          <w:noProof/>
          <w:u w:val="single"/>
        </w:rPr>
        <w:t>7</w:t>
      </w:r>
      <w:r w:rsidRPr="00FF09DC">
        <w:rPr>
          <w:i/>
          <w:u w:val="single"/>
        </w:rPr>
        <w:fldChar w:fldCharType="end"/>
      </w:r>
      <w:r>
        <w:t xml:space="preserve">: </w:t>
      </w:r>
      <w:r w:rsidR="007938DD" w:rsidRPr="00705E92">
        <w:rPr>
          <w:i/>
        </w:rPr>
        <w:t xml:space="preserve">For </w:t>
      </w:r>
      <w:r w:rsidR="007938DD">
        <w:rPr>
          <w:i/>
        </w:rPr>
        <w:t xml:space="preserve">the distance accuracy in urban scenario with 1 panel based on MUSIC algorithm, 90% UE can achieve 2.04/2.41/2.42 </w:t>
      </w:r>
      <w:proofErr w:type="spellStart"/>
      <w:r w:rsidR="007938DD">
        <w:rPr>
          <w:i/>
        </w:rPr>
        <w:t>accuacy</w:t>
      </w:r>
      <w:proofErr w:type="spellEnd"/>
      <w:r w:rsidR="007938DD">
        <w:rPr>
          <w:i/>
        </w:rPr>
        <w:t xml:space="preserve"> under the system bandwidth of 20/10/5MHz </w:t>
      </w:r>
      <w:r w:rsidR="001C496D">
        <w:rPr>
          <w:i/>
        </w:rPr>
        <w:t>respectively</w:t>
      </w:r>
      <w:r w:rsidR="007938DD" w:rsidRPr="00FF09DC">
        <w:rPr>
          <w:i/>
        </w:rPr>
        <w:t>.</w:t>
      </w:r>
      <w:bookmarkEnd w:id="33"/>
    </w:p>
    <w:p w14:paraId="41AED67C" w14:textId="795316B0" w:rsidR="00FF09DC" w:rsidRDefault="00FF09DC" w:rsidP="00FF09DC">
      <w:pPr>
        <w:pStyle w:val="a6"/>
        <w:spacing w:before="50"/>
        <w:jc w:val="both"/>
        <w:rPr>
          <w:i/>
        </w:rPr>
      </w:pPr>
      <w:bookmarkStart w:id="34" w:name="_Ref102154280"/>
      <w:r w:rsidRPr="00FF09DC">
        <w:rPr>
          <w:i/>
          <w:u w:val="single"/>
        </w:rPr>
        <w:t xml:space="preserve">Observation </w:t>
      </w:r>
      <w:r w:rsidRPr="00FF09DC">
        <w:rPr>
          <w:i/>
          <w:u w:val="single"/>
        </w:rPr>
        <w:fldChar w:fldCharType="begin"/>
      </w:r>
      <w:r w:rsidRPr="00FF09DC">
        <w:rPr>
          <w:i/>
          <w:u w:val="single"/>
        </w:rPr>
        <w:instrText xml:space="preserve"> SEQ Observation \* ARABIC </w:instrText>
      </w:r>
      <w:r w:rsidRPr="00FF09DC">
        <w:rPr>
          <w:i/>
          <w:u w:val="single"/>
        </w:rPr>
        <w:fldChar w:fldCharType="separate"/>
      </w:r>
      <w:r w:rsidR="00BF7763">
        <w:rPr>
          <w:i/>
          <w:noProof/>
          <w:u w:val="single"/>
        </w:rPr>
        <w:t>8</w:t>
      </w:r>
      <w:r w:rsidRPr="00FF09DC">
        <w:rPr>
          <w:i/>
          <w:u w:val="single"/>
        </w:rPr>
        <w:fldChar w:fldCharType="end"/>
      </w:r>
      <w:r>
        <w:t xml:space="preserve">: </w:t>
      </w:r>
      <w:r w:rsidR="008B1038" w:rsidRPr="00705E92">
        <w:rPr>
          <w:i/>
        </w:rPr>
        <w:t xml:space="preserve">For </w:t>
      </w:r>
      <w:r w:rsidR="008B1038">
        <w:rPr>
          <w:i/>
        </w:rPr>
        <w:t xml:space="preserve">the distance accuracy in urban scenario with 2 panel based on MUSIC algorithm, 90% UE can achieve 1.55/1.62/1.82 </w:t>
      </w:r>
      <w:proofErr w:type="spellStart"/>
      <w:r w:rsidR="008B1038">
        <w:rPr>
          <w:i/>
        </w:rPr>
        <w:t>accuacy</w:t>
      </w:r>
      <w:proofErr w:type="spellEnd"/>
      <w:r w:rsidR="008B1038">
        <w:rPr>
          <w:i/>
        </w:rPr>
        <w:t xml:space="preserve"> under the system bandwidth of 20/10/5MHz </w:t>
      </w:r>
      <w:r w:rsidR="001C496D">
        <w:rPr>
          <w:i/>
        </w:rPr>
        <w:t>respectively</w:t>
      </w:r>
      <w:r w:rsidR="008B1038" w:rsidRPr="00FF09DC">
        <w:rPr>
          <w:i/>
        </w:rPr>
        <w:t>.</w:t>
      </w:r>
      <w:bookmarkEnd w:id="34"/>
    </w:p>
    <w:p w14:paraId="55C5C06D" w14:textId="02C774D0" w:rsidR="009E5910" w:rsidRDefault="009E5910" w:rsidP="00674FC6">
      <w:pPr>
        <w:spacing w:afterLines="50" w:after="120"/>
        <w:jc w:val="both"/>
        <w:rPr>
          <w:rFonts w:eastAsiaTheme="minorEastAsia"/>
          <w:sz w:val="20"/>
          <w:lang w:eastAsia="zh-CN"/>
        </w:rPr>
      </w:pPr>
      <w:r>
        <w:rPr>
          <w:rFonts w:eastAsiaTheme="minorEastAsia"/>
          <w:sz w:val="20"/>
          <w:lang w:eastAsia="zh-CN"/>
        </w:rPr>
        <w:t>E</w:t>
      </w:r>
      <w:r w:rsidRPr="009E5910">
        <w:rPr>
          <w:rFonts w:eastAsiaTheme="minorEastAsia"/>
          <w:sz w:val="20"/>
          <w:lang w:eastAsia="zh-CN"/>
        </w:rPr>
        <w:t xml:space="preserve">valuation results of </w:t>
      </w:r>
      <w:r>
        <w:rPr>
          <w:rFonts w:eastAsiaTheme="minorEastAsia"/>
          <w:sz w:val="20"/>
          <w:lang w:eastAsia="zh-CN"/>
        </w:rPr>
        <w:t>ranging of angle</w:t>
      </w:r>
      <w:r w:rsidRPr="009E5910">
        <w:rPr>
          <w:rFonts w:eastAsiaTheme="minorEastAsia"/>
          <w:sz w:val="20"/>
          <w:lang w:eastAsia="zh-CN"/>
        </w:rPr>
        <w:t xml:space="preserve"> in urban scenario are provided </w:t>
      </w:r>
      <w:r>
        <w:rPr>
          <w:rFonts w:eastAsiaTheme="minorEastAsia"/>
          <w:sz w:val="20"/>
          <w:lang w:eastAsia="zh-CN"/>
        </w:rPr>
        <w:t>in</w:t>
      </w:r>
      <w:r w:rsidR="00BF7763">
        <w:rPr>
          <w:rFonts w:eastAsiaTheme="minorEastAsia"/>
          <w:sz w:val="20"/>
          <w:lang w:eastAsia="zh-CN"/>
        </w:rPr>
        <w:t xml:space="preserve"> </w:t>
      </w:r>
      <w:r w:rsidR="00BF7763" w:rsidRPr="00BF7763">
        <w:rPr>
          <w:rFonts w:eastAsiaTheme="minorEastAsia"/>
          <w:sz w:val="20"/>
          <w:lang w:eastAsia="zh-CN"/>
        </w:rPr>
        <w:t xml:space="preserve">Figure </w:t>
      </w:r>
      <w:r w:rsidR="00BF7763" w:rsidRPr="00BF7763">
        <w:rPr>
          <w:rFonts w:eastAsiaTheme="minorEastAsia"/>
          <w:sz w:val="20"/>
          <w:lang w:eastAsia="zh-CN"/>
        </w:rPr>
        <w:fldChar w:fldCharType="begin"/>
      </w:r>
      <w:r w:rsidR="00BF7763" w:rsidRPr="00BF7763">
        <w:rPr>
          <w:rFonts w:eastAsiaTheme="minorEastAsia"/>
          <w:sz w:val="20"/>
          <w:lang w:eastAsia="zh-CN"/>
        </w:rPr>
        <w:instrText xml:space="preserve"> SEQ Figure \* ARABIC </w:instrText>
      </w:r>
      <w:r w:rsidR="00BF7763" w:rsidRPr="00BF7763">
        <w:rPr>
          <w:rFonts w:eastAsiaTheme="minorEastAsia"/>
          <w:sz w:val="20"/>
          <w:lang w:eastAsia="zh-CN"/>
        </w:rPr>
        <w:fldChar w:fldCharType="separate"/>
      </w:r>
      <w:r w:rsidR="00BF7763" w:rsidRPr="00BF7763">
        <w:rPr>
          <w:rFonts w:eastAsiaTheme="minorEastAsia"/>
          <w:sz w:val="20"/>
          <w:lang w:eastAsia="zh-CN"/>
        </w:rPr>
        <w:t>9</w:t>
      </w:r>
      <w:r w:rsidR="00BF7763" w:rsidRPr="00BF7763">
        <w:rPr>
          <w:rFonts w:eastAsiaTheme="minorEastAsia"/>
          <w:sz w:val="20"/>
          <w:lang w:eastAsia="zh-CN"/>
        </w:rPr>
        <w:fldChar w:fldCharType="end"/>
      </w:r>
      <w:r w:rsidRPr="009E5910">
        <w:rPr>
          <w:rFonts w:eastAsiaTheme="minorEastAsia"/>
          <w:sz w:val="20"/>
          <w:lang w:eastAsia="zh-CN"/>
        </w:rPr>
        <w:t>.</w:t>
      </w:r>
      <w:r w:rsidR="00BF7763">
        <w:rPr>
          <w:rFonts w:eastAsiaTheme="minorEastAsia"/>
          <w:sz w:val="20"/>
          <w:lang w:eastAsia="zh-CN"/>
        </w:rPr>
        <w:t xml:space="preserve"> And</w:t>
      </w:r>
      <w:r w:rsidRPr="009E5910">
        <w:rPr>
          <w:rFonts w:eastAsiaTheme="minorEastAsia"/>
          <w:sz w:val="20"/>
          <w:lang w:eastAsia="zh-CN"/>
        </w:rPr>
        <w:t xml:space="preserve"> </w:t>
      </w:r>
      <w:r w:rsidR="00EF0B29">
        <w:rPr>
          <w:rFonts w:eastAsiaTheme="minorEastAsia"/>
          <w:sz w:val="20"/>
          <w:lang w:eastAsia="zh-CN"/>
        </w:rPr>
        <w:t>AOA algorithm</w:t>
      </w:r>
      <w:r w:rsidRPr="009E5910">
        <w:rPr>
          <w:rFonts w:eastAsiaTheme="minorEastAsia"/>
          <w:sz w:val="20"/>
          <w:lang w:eastAsia="zh-CN"/>
        </w:rPr>
        <w:t xml:space="preserve"> is used for the simulation.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043DC8" w14:paraId="49017988" w14:textId="77777777" w:rsidTr="00043DC8">
        <w:tc>
          <w:tcPr>
            <w:tcW w:w="9019" w:type="dxa"/>
          </w:tcPr>
          <w:p w14:paraId="696E56B6" w14:textId="51E1F1F3" w:rsidR="00043DC8" w:rsidRDefault="003C5DDD" w:rsidP="00CC5C26">
            <w:pPr>
              <w:jc w:val="center"/>
              <w:rPr>
                <w:rFonts w:eastAsiaTheme="minorEastAsia"/>
                <w:sz w:val="20"/>
                <w:lang w:eastAsia="zh-CN"/>
              </w:rPr>
            </w:pPr>
            <w:r w:rsidRPr="003C5DDD">
              <w:rPr>
                <w:rFonts w:eastAsiaTheme="minorEastAsia"/>
                <w:noProof/>
                <w:sz w:val="20"/>
                <w:lang w:eastAsia="zh-CN"/>
              </w:rPr>
              <w:drawing>
                <wp:inline distT="0" distB="0" distL="0" distR="0" wp14:anchorId="6CB7D998" wp14:editId="3B532E42">
                  <wp:extent cx="2912795" cy="191056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4206" cy="1918049"/>
                          </a:xfrm>
                          <a:prstGeom prst="rect">
                            <a:avLst/>
                          </a:prstGeom>
                          <a:noFill/>
                          <a:ln>
                            <a:noFill/>
                          </a:ln>
                        </pic:spPr>
                      </pic:pic>
                    </a:graphicData>
                  </a:graphic>
                </wp:inline>
              </w:drawing>
            </w:r>
          </w:p>
        </w:tc>
        <w:bookmarkStart w:id="35" w:name="_GoBack"/>
        <w:bookmarkEnd w:id="35"/>
      </w:tr>
      <w:tr w:rsidR="00043DC8" w14:paraId="12486B01" w14:textId="77777777" w:rsidTr="00043DC8">
        <w:tc>
          <w:tcPr>
            <w:tcW w:w="9019" w:type="dxa"/>
          </w:tcPr>
          <w:p w14:paraId="58A02215" w14:textId="06858430" w:rsidR="00043DC8" w:rsidRPr="001C5D6D" w:rsidRDefault="00CC5C26" w:rsidP="00CC5C26">
            <w:pPr>
              <w:pStyle w:val="a6"/>
              <w:jc w:val="center"/>
              <w:rPr>
                <w:rFonts w:eastAsiaTheme="minorEastAsia"/>
                <w:lang w:eastAsia="zh-CN"/>
              </w:rPr>
            </w:pPr>
            <w:r w:rsidRPr="001C5D6D">
              <w:t xml:space="preserve">Figure </w:t>
            </w:r>
            <w:r w:rsidR="00395EEE">
              <w:fldChar w:fldCharType="begin"/>
            </w:r>
            <w:r w:rsidR="00395EEE">
              <w:instrText xml:space="preserve"> SEQ Figure \* ARABIC </w:instrText>
            </w:r>
            <w:r w:rsidR="00395EEE">
              <w:fldChar w:fldCharType="separate"/>
            </w:r>
            <w:r w:rsidR="00BF7763" w:rsidRPr="001C5D6D">
              <w:rPr>
                <w:noProof/>
              </w:rPr>
              <w:t>9</w:t>
            </w:r>
            <w:r w:rsidR="00395EEE">
              <w:rPr>
                <w:noProof/>
              </w:rPr>
              <w:fldChar w:fldCharType="end"/>
            </w:r>
            <w:r w:rsidRPr="001C5D6D">
              <w:t xml:space="preserve"> </w:t>
            </w:r>
            <w:proofErr w:type="spellStart"/>
            <w:r w:rsidRPr="001C5D6D">
              <w:t>Evalution</w:t>
            </w:r>
            <w:proofErr w:type="spellEnd"/>
            <w:r w:rsidRPr="001C5D6D">
              <w:t xml:space="preserve"> result based on AOA</w:t>
            </w:r>
          </w:p>
        </w:tc>
      </w:tr>
    </w:tbl>
    <w:p w14:paraId="46D66572" w14:textId="33E5FE46" w:rsidR="00043DC8" w:rsidRDefault="00043DC8" w:rsidP="00043DC8">
      <w:pPr>
        <w:pStyle w:val="a0"/>
        <w:spacing w:beforeLines="50" w:before="120"/>
        <w:rPr>
          <w:rFonts w:eastAsiaTheme="minorEastAsia"/>
          <w:lang w:eastAsia="zh-CN"/>
        </w:rPr>
      </w:pPr>
      <w:r w:rsidRPr="00AE6178">
        <w:rPr>
          <w:rFonts w:eastAsiaTheme="minorEastAsia"/>
          <w:lang w:eastAsia="zh-CN"/>
        </w:rPr>
        <w:t>The positioning accuracy result is provided in</w:t>
      </w:r>
      <w:r>
        <w:rPr>
          <w:rFonts w:eastAsiaTheme="minorEastAsia"/>
          <w:lang w:eastAsia="zh-CN"/>
        </w:rPr>
        <w:t xml:space="preserve"> </w:t>
      </w:r>
      <w:r w:rsidRPr="00043DC8">
        <w:rPr>
          <w:rFonts w:eastAsiaTheme="minorEastAsia"/>
          <w:lang w:eastAsia="zh-CN"/>
        </w:rPr>
        <w:fldChar w:fldCharType="begin"/>
      </w:r>
      <w:r w:rsidRPr="00043DC8">
        <w:rPr>
          <w:rFonts w:eastAsiaTheme="minorEastAsia"/>
          <w:lang w:eastAsia="zh-CN"/>
        </w:rPr>
        <w:instrText xml:space="preserve"> REF _Ref102154734 \h  \* MERGEFORMAT </w:instrText>
      </w:r>
      <w:r w:rsidRPr="00043DC8">
        <w:rPr>
          <w:rFonts w:eastAsiaTheme="minorEastAsia"/>
          <w:lang w:eastAsia="zh-CN"/>
        </w:rPr>
      </w:r>
      <w:r w:rsidRPr="00043DC8">
        <w:rPr>
          <w:rFonts w:eastAsiaTheme="minorEastAsia"/>
          <w:lang w:eastAsia="zh-CN"/>
        </w:rPr>
        <w:fldChar w:fldCharType="separate"/>
      </w:r>
      <w:r w:rsidR="00BF7763" w:rsidRPr="00BF7763">
        <w:t xml:space="preserve">Table </w:t>
      </w:r>
      <w:r w:rsidR="00BF7763" w:rsidRPr="00BF7763">
        <w:rPr>
          <w:noProof/>
        </w:rPr>
        <w:t>5</w:t>
      </w:r>
      <w:r w:rsidRPr="00043DC8">
        <w:rPr>
          <w:rFonts w:eastAsiaTheme="minorEastAsia"/>
          <w:lang w:eastAsia="zh-CN"/>
        </w:rPr>
        <w:fldChar w:fldCharType="end"/>
      </w:r>
      <w:r w:rsidRPr="00AE6178">
        <w:rPr>
          <w:rFonts w:eastAsiaTheme="minorEastAsia"/>
          <w:lang w:eastAsia="zh-CN"/>
        </w:rPr>
        <w:t>.</w:t>
      </w:r>
    </w:p>
    <w:p w14:paraId="29FE9F0E" w14:textId="79E805C5" w:rsidR="00043DC8" w:rsidRPr="001C5D6D" w:rsidRDefault="00043DC8" w:rsidP="00043DC8">
      <w:pPr>
        <w:pStyle w:val="a6"/>
        <w:jc w:val="center"/>
      </w:pPr>
      <w:bookmarkStart w:id="36" w:name="_Ref102154734"/>
      <w:r w:rsidRPr="001C5D6D">
        <w:t xml:space="preserve">Table </w:t>
      </w:r>
      <w:r w:rsidR="00395EEE">
        <w:fldChar w:fldCharType="begin"/>
      </w:r>
      <w:r w:rsidR="00395EEE">
        <w:instrText xml:space="preserve"> SEQ Table \* ARABIC </w:instrText>
      </w:r>
      <w:r w:rsidR="00395EEE">
        <w:fldChar w:fldCharType="separate"/>
      </w:r>
      <w:r w:rsidR="00BF7763" w:rsidRPr="001C5D6D">
        <w:rPr>
          <w:noProof/>
        </w:rPr>
        <w:t>5</w:t>
      </w:r>
      <w:r w:rsidR="00395EEE">
        <w:rPr>
          <w:noProof/>
        </w:rPr>
        <w:fldChar w:fldCharType="end"/>
      </w:r>
      <w:bookmarkEnd w:id="36"/>
      <w:r w:rsidRPr="001C5D6D">
        <w:t xml:space="preserve"> Angle accuracy result in urban scenario of ranging</w:t>
      </w:r>
    </w:p>
    <w:tbl>
      <w:tblPr>
        <w:tblStyle w:val="ab"/>
        <w:tblW w:w="0" w:type="auto"/>
        <w:tblLook w:val="04A0" w:firstRow="1" w:lastRow="0" w:firstColumn="1" w:lastColumn="0" w:noHBand="0" w:noVBand="1"/>
      </w:tblPr>
      <w:tblGrid>
        <w:gridCol w:w="1980"/>
        <w:gridCol w:w="1701"/>
        <w:gridCol w:w="1276"/>
        <w:gridCol w:w="1275"/>
        <w:gridCol w:w="1276"/>
        <w:gridCol w:w="1276"/>
      </w:tblGrid>
      <w:tr w:rsidR="00043DC8" w14:paraId="3B3F0B44" w14:textId="77777777" w:rsidTr="006C0D73">
        <w:tc>
          <w:tcPr>
            <w:tcW w:w="1980" w:type="dxa"/>
          </w:tcPr>
          <w:p w14:paraId="2828B15B" w14:textId="77777777" w:rsidR="00043DC8" w:rsidRPr="00225934" w:rsidRDefault="00043DC8" w:rsidP="006C0D73">
            <w:pPr>
              <w:rPr>
                <w:rFonts w:eastAsiaTheme="minorEastAsia"/>
                <w:sz w:val="20"/>
                <w:lang w:eastAsia="zh-CN"/>
              </w:rPr>
            </w:pPr>
            <w:r w:rsidRPr="00225934">
              <w:rPr>
                <w:rFonts w:eastAsiaTheme="minorEastAsia"/>
                <w:sz w:val="20"/>
                <w:lang w:eastAsia="zh-CN"/>
              </w:rPr>
              <w:t>Positioning algorithm</w:t>
            </w:r>
          </w:p>
        </w:tc>
        <w:tc>
          <w:tcPr>
            <w:tcW w:w="1701" w:type="dxa"/>
          </w:tcPr>
          <w:p w14:paraId="3C28BEA9" w14:textId="77777777" w:rsidR="00043DC8" w:rsidRPr="00225934" w:rsidRDefault="00043DC8" w:rsidP="006C0D73">
            <w:pPr>
              <w:jc w:val="center"/>
              <w:rPr>
                <w:rFonts w:eastAsiaTheme="minorEastAsia"/>
                <w:sz w:val="20"/>
                <w:lang w:eastAsia="zh-CN"/>
              </w:rPr>
            </w:pPr>
            <w:r w:rsidRPr="00225934">
              <w:rPr>
                <w:rFonts w:eastAsiaTheme="minorEastAsia"/>
                <w:sz w:val="20"/>
                <w:lang w:eastAsia="zh-CN"/>
              </w:rPr>
              <w:t xml:space="preserve">General </w:t>
            </w:r>
            <w:proofErr w:type="spellStart"/>
            <w:r w:rsidRPr="00225934">
              <w:rPr>
                <w:rFonts w:eastAsiaTheme="minorEastAsia" w:hint="eastAsia"/>
                <w:sz w:val="20"/>
                <w:lang w:eastAsia="zh-CN"/>
              </w:rPr>
              <w:t>p</w:t>
            </w:r>
            <w:r w:rsidRPr="00225934">
              <w:rPr>
                <w:rFonts w:eastAsiaTheme="minorEastAsia"/>
                <w:sz w:val="20"/>
                <w:lang w:eastAsia="zh-CN"/>
              </w:rPr>
              <w:t>aramters</w:t>
            </w:r>
            <w:proofErr w:type="spellEnd"/>
          </w:p>
        </w:tc>
        <w:tc>
          <w:tcPr>
            <w:tcW w:w="1276" w:type="dxa"/>
          </w:tcPr>
          <w:p w14:paraId="022721A1" w14:textId="77777777" w:rsidR="00043DC8" w:rsidRPr="00225934" w:rsidRDefault="00043DC8" w:rsidP="006C0D73">
            <w:pPr>
              <w:jc w:val="center"/>
              <w:rPr>
                <w:rFonts w:eastAsiaTheme="minorEastAsia"/>
                <w:sz w:val="20"/>
                <w:lang w:eastAsia="zh-CN"/>
              </w:rPr>
            </w:pPr>
            <w:r w:rsidRPr="00225934">
              <w:rPr>
                <w:rFonts w:eastAsiaTheme="minorEastAsia" w:hint="eastAsia"/>
                <w:sz w:val="20"/>
                <w:lang w:eastAsia="zh-CN"/>
              </w:rPr>
              <w:t>5</w:t>
            </w:r>
            <w:r w:rsidRPr="00225934">
              <w:rPr>
                <w:rFonts w:eastAsiaTheme="minorEastAsia"/>
                <w:sz w:val="20"/>
                <w:lang w:eastAsia="zh-CN"/>
              </w:rPr>
              <w:t>0%</w:t>
            </w:r>
          </w:p>
        </w:tc>
        <w:tc>
          <w:tcPr>
            <w:tcW w:w="1275" w:type="dxa"/>
          </w:tcPr>
          <w:p w14:paraId="3241D4DD" w14:textId="77777777" w:rsidR="00043DC8" w:rsidRPr="00225934" w:rsidRDefault="00043DC8" w:rsidP="006C0D73">
            <w:pPr>
              <w:jc w:val="center"/>
              <w:rPr>
                <w:rFonts w:eastAsiaTheme="minorEastAsia"/>
                <w:sz w:val="20"/>
                <w:lang w:eastAsia="zh-CN"/>
              </w:rPr>
            </w:pPr>
            <w:r w:rsidRPr="00225934">
              <w:rPr>
                <w:rFonts w:eastAsiaTheme="minorEastAsia" w:hint="eastAsia"/>
                <w:sz w:val="20"/>
                <w:lang w:eastAsia="zh-CN"/>
              </w:rPr>
              <w:t>6</w:t>
            </w:r>
            <w:r w:rsidRPr="00225934">
              <w:rPr>
                <w:rFonts w:eastAsiaTheme="minorEastAsia"/>
                <w:sz w:val="20"/>
                <w:lang w:eastAsia="zh-CN"/>
              </w:rPr>
              <w:t>7%</w:t>
            </w:r>
          </w:p>
        </w:tc>
        <w:tc>
          <w:tcPr>
            <w:tcW w:w="1276" w:type="dxa"/>
          </w:tcPr>
          <w:p w14:paraId="228FDEAF" w14:textId="77777777" w:rsidR="00043DC8" w:rsidRPr="00225934" w:rsidRDefault="00043DC8" w:rsidP="006C0D73">
            <w:pPr>
              <w:jc w:val="center"/>
              <w:rPr>
                <w:rFonts w:eastAsiaTheme="minorEastAsia"/>
                <w:sz w:val="20"/>
                <w:lang w:eastAsia="zh-CN"/>
              </w:rPr>
            </w:pPr>
            <w:r w:rsidRPr="00225934">
              <w:rPr>
                <w:rFonts w:eastAsiaTheme="minorEastAsia" w:hint="eastAsia"/>
                <w:sz w:val="20"/>
                <w:lang w:eastAsia="zh-CN"/>
              </w:rPr>
              <w:t>8</w:t>
            </w:r>
            <w:r w:rsidRPr="00225934">
              <w:rPr>
                <w:rFonts w:eastAsiaTheme="minorEastAsia"/>
                <w:sz w:val="20"/>
                <w:lang w:eastAsia="zh-CN"/>
              </w:rPr>
              <w:t>0%</w:t>
            </w:r>
          </w:p>
        </w:tc>
        <w:tc>
          <w:tcPr>
            <w:tcW w:w="1276" w:type="dxa"/>
          </w:tcPr>
          <w:p w14:paraId="045E9321" w14:textId="77777777" w:rsidR="00043DC8" w:rsidRPr="00225934" w:rsidRDefault="00043DC8" w:rsidP="006C0D73">
            <w:pPr>
              <w:jc w:val="center"/>
              <w:rPr>
                <w:rFonts w:eastAsiaTheme="minorEastAsia"/>
                <w:sz w:val="20"/>
                <w:lang w:eastAsia="zh-CN"/>
              </w:rPr>
            </w:pPr>
            <w:r w:rsidRPr="00225934">
              <w:rPr>
                <w:rFonts w:eastAsiaTheme="minorEastAsia" w:hint="eastAsia"/>
                <w:sz w:val="20"/>
                <w:lang w:eastAsia="zh-CN"/>
              </w:rPr>
              <w:t>9</w:t>
            </w:r>
            <w:r w:rsidRPr="00225934">
              <w:rPr>
                <w:rFonts w:eastAsiaTheme="minorEastAsia"/>
                <w:sz w:val="20"/>
                <w:lang w:eastAsia="zh-CN"/>
              </w:rPr>
              <w:t>0%</w:t>
            </w:r>
          </w:p>
        </w:tc>
      </w:tr>
      <w:tr w:rsidR="00043DC8" w14:paraId="4B1AF4C4" w14:textId="77777777" w:rsidTr="006C0D73">
        <w:tc>
          <w:tcPr>
            <w:tcW w:w="1980" w:type="dxa"/>
            <w:vMerge w:val="restart"/>
          </w:tcPr>
          <w:p w14:paraId="7CA004F8" w14:textId="0CD6C96F" w:rsidR="00043DC8" w:rsidRDefault="00563DC8" w:rsidP="006C0D73">
            <w:pPr>
              <w:jc w:val="center"/>
              <w:rPr>
                <w:rFonts w:eastAsiaTheme="minorEastAsia"/>
                <w:lang w:eastAsia="zh-CN"/>
              </w:rPr>
            </w:pPr>
            <w:r w:rsidRPr="00225934">
              <w:rPr>
                <w:rFonts w:eastAsiaTheme="minorEastAsia" w:hint="eastAsia"/>
                <w:sz w:val="20"/>
                <w:lang w:eastAsia="zh-CN"/>
              </w:rPr>
              <w:t>V</w:t>
            </w:r>
            <w:r w:rsidRPr="00225934">
              <w:rPr>
                <w:rFonts w:eastAsiaTheme="minorEastAsia"/>
                <w:sz w:val="20"/>
                <w:lang w:eastAsia="zh-CN"/>
              </w:rPr>
              <w:t xml:space="preserve">2V </w:t>
            </w:r>
            <w:r>
              <w:rPr>
                <w:rFonts w:eastAsiaTheme="minorEastAsia"/>
                <w:sz w:val="20"/>
                <w:lang w:eastAsia="zh-CN"/>
              </w:rPr>
              <w:t>angle ranging</w:t>
            </w:r>
            <w:r w:rsidRPr="00225934">
              <w:rPr>
                <w:rFonts w:eastAsiaTheme="minorEastAsia"/>
                <w:sz w:val="20"/>
                <w:lang w:eastAsia="zh-CN"/>
              </w:rPr>
              <w:t xml:space="preserve"> based on </w:t>
            </w:r>
            <w:r>
              <w:rPr>
                <w:rFonts w:eastAsiaTheme="minorEastAsia"/>
                <w:sz w:val="20"/>
                <w:lang w:eastAsia="zh-CN"/>
              </w:rPr>
              <w:t>AOA</w:t>
            </w:r>
            <w:r w:rsidRPr="00225934">
              <w:rPr>
                <w:rFonts w:eastAsiaTheme="minorEastAsia"/>
                <w:sz w:val="20"/>
                <w:lang w:eastAsia="zh-CN"/>
              </w:rPr>
              <w:t xml:space="preserve"> algorithm</w:t>
            </w:r>
          </w:p>
        </w:tc>
        <w:tc>
          <w:tcPr>
            <w:tcW w:w="1701" w:type="dxa"/>
          </w:tcPr>
          <w:p w14:paraId="21EB930F" w14:textId="12245BE8" w:rsidR="00043DC8" w:rsidRPr="00225934" w:rsidRDefault="00043DC8" w:rsidP="006C0D73">
            <w:pPr>
              <w:jc w:val="center"/>
              <w:rPr>
                <w:rFonts w:eastAsiaTheme="minorEastAsia"/>
                <w:sz w:val="20"/>
                <w:lang w:eastAsia="zh-CN"/>
              </w:rPr>
            </w:pPr>
            <w:r>
              <w:rPr>
                <w:rFonts w:eastAsiaTheme="minorEastAsia"/>
                <w:sz w:val="20"/>
                <w:lang w:eastAsia="zh-CN"/>
              </w:rPr>
              <w:t>2 antennas</w:t>
            </w:r>
          </w:p>
        </w:tc>
        <w:tc>
          <w:tcPr>
            <w:tcW w:w="1276" w:type="dxa"/>
          </w:tcPr>
          <w:p w14:paraId="65756EC1" w14:textId="22B8B235" w:rsidR="00043DC8" w:rsidRPr="00225934" w:rsidRDefault="00CC5C26" w:rsidP="006C0D73">
            <w:pPr>
              <w:jc w:val="center"/>
              <w:rPr>
                <w:rFonts w:eastAsiaTheme="minorEastAsia"/>
                <w:sz w:val="20"/>
                <w:lang w:eastAsia="zh-CN"/>
              </w:rPr>
            </w:pPr>
            <w:r>
              <w:rPr>
                <w:rFonts w:eastAsiaTheme="minorEastAsia"/>
                <w:sz w:val="20"/>
                <w:lang w:eastAsia="zh-CN"/>
              </w:rPr>
              <w:t>4.89</w:t>
            </w:r>
          </w:p>
        </w:tc>
        <w:tc>
          <w:tcPr>
            <w:tcW w:w="1275" w:type="dxa"/>
          </w:tcPr>
          <w:p w14:paraId="6526C6D1" w14:textId="6D018CAE" w:rsidR="00043DC8" w:rsidRPr="00225934" w:rsidRDefault="00CC5C26" w:rsidP="006C0D73">
            <w:pPr>
              <w:jc w:val="center"/>
              <w:rPr>
                <w:rFonts w:eastAsiaTheme="minorEastAsia"/>
                <w:sz w:val="20"/>
                <w:lang w:eastAsia="zh-CN"/>
              </w:rPr>
            </w:pPr>
            <w:r>
              <w:rPr>
                <w:rFonts w:eastAsiaTheme="minorEastAsia" w:hint="eastAsia"/>
                <w:sz w:val="20"/>
                <w:lang w:eastAsia="zh-CN"/>
              </w:rPr>
              <w:t>7</w:t>
            </w:r>
            <w:r>
              <w:rPr>
                <w:rFonts w:eastAsiaTheme="minorEastAsia"/>
                <w:sz w:val="20"/>
                <w:lang w:eastAsia="zh-CN"/>
              </w:rPr>
              <w:t>.12</w:t>
            </w:r>
          </w:p>
        </w:tc>
        <w:tc>
          <w:tcPr>
            <w:tcW w:w="1276" w:type="dxa"/>
          </w:tcPr>
          <w:p w14:paraId="1BA61E90" w14:textId="2C426A26" w:rsidR="00043DC8" w:rsidRPr="00225934" w:rsidRDefault="00CC5C26" w:rsidP="006C0D73">
            <w:pPr>
              <w:jc w:val="center"/>
              <w:rPr>
                <w:rFonts w:eastAsiaTheme="minorEastAsia"/>
                <w:sz w:val="20"/>
                <w:lang w:eastAsia="zh-CN"/>
              </w:rPr>
            </w:pPr>
            <w:r>
              <w:rPr>
                <w:rFonts w:eastAsiaTheme="minorEastAsia" w:hint="eastAsia"/>
                <w:sz w:val="20"/>
                <w:lang w:eastAsia="zh-CN"/>
              </w:rPr>
              <w:t>1</w:t>
            </w:r>
            <w:r>
              <w:rPr>
                <w:rFonts w:eastAsiaTheme="minorEastAsia"/>
                <w:sz w:val="20"/>
                <w:lang w:eastAsia="zh-CN"/>
              </w:rPr>
              <w:t>0.1</w:t>
            </w:r>
          </w:p>
        </w:tc>
        <w:tc>
          <w:tcPr>
            <w:tcW w:w="1276" w:type="dxa"/>
          </w:tcPr>
          <w:p w14:paraId="4EEF3D99" w14:textId="04D7F0C0" w:rsidR="00043DC8" w:rsidRPr="00225934" w:rsidRDefault="00CC5C26" w:rsidP="006C0D73">
            <w:pPr>
              <w:jc w:val="center"/>
              <w:rPr>
                <w:rFonts w:eastAsiaTheme="minorEastAsia"/>
                <w:sz w:val="20"/>
                <w:lang w:eastAsia="zh-CN"/>
              </w:rPr>
            </w:pPr>
            <w:r>
              <w:rPr>
                <w:rFonts w:eastAsiaTheme="minorEastAsia" w:hint="eastAsia"/>
                <w:sz w:val="20"/>
                <w:lang w:eastAsia="zh-CN"/>
              </w:rPr>
              <w:t>1</w:t>
            </w:r>
            <w:r>
              <w:rPr>
                <w:rFonts w:eastAsiaTheme="minorEastAsia"/>
                <w:sz w:val="20"/>
                <w:lang w:eastAsia="zh-CN"/>
              </w:rPr>
              <w:t>4.24</w:t>
            </w:r>
          </w:p>
        </w:tc>
      </w:tr>
      <w:tr w:rsidR="00043DC8" w14:paraId="56E467CE" w14:textId="77777777" w:rsidTr="006C0D73">
        <w:tc>
          <w:tcPr>
            <w:tcW w:w="1980" w:type="dxa"/>
            <w:vMerge/>
          </w:tcPr>
          <w:p w14:paraId="642CE967" w14:textId="77777777" w:rsidR="00043DC8" w:rsidRDefault="00043DC8" w:rsidP="006C0D73">
            <w:pPr>
              <w:jc w:val="center"/>
              <w:rPr>
                <w:rFonts w:eastAsiaTheme="minorEastAsia"/>
                <w:lang w:eastAsia="zh-CN"/>
              </w:rPr>
            </w:pPr>
          </w:p>
        </w:tc>
        <w:tc>
          <w:tcPr>
            <w:tcW w:w="1701" w:type="dxa"/>
          </w:tcPr>
          <w:p w14:paraId="2A030B55" w14:textId="6F2E2921" w:rsidR="00043DC8" w:rsidRPr="00225934" w:rsidRDefault="00043DC8" w:rsidP="006C0D73">
            <w:pPr>
              <w:jc w:val="center"/>
              <w:rPr>
                <w:rFonts w:eastAsiaTheme="minorEastAsia"/>
                <w:sz w:val="20"/>
                <w:lang w:eastAsia="zh-CN"/>
              </w:rPr>
            </w:pPr>
            <w:r>
              <w:rPr>
                <w:rFonts w:eastAsiaTheme="minorEastAsia"/>
                <w:sz w:val="20"/>
                <w:lang w:eastAsia="zh-CN"/>
              </w:rPr>
              <w:t>4 antennas</w:t>
            </w:r>
          </w:p>
        </w:tc>
        <w:tc>
          <w:tcPr>
            <w:tcW w:w="1276" w:type="dxa"/>
          </w:tcPr>
          <w:p w14:paraId="51D67978" w14:textId="42D5DB09" w:rsidR="00043DC8" w:rsidRPr="00225934" w:rsidRDefault="00CC5C26" w:rsidP="006C0D73">
            <w:pPr>
              <w:jc w:val="center"/>
              <w:rPr>
                <w:rFonts w:eastAsiaTheme="minorEastAsia"/>
                <w:sz w:val="20"/>
                <w:lang w:eastAsia="zh-CN"/>
              </w:rPr>
            </w:pPr>
            <w:r>
              <w:rPr>
                <w:rFonts w:eastAsiaTheme="minorEastAsia" w:hint="eastAsia"/>
                <w:sz w:val="20"/>
                <w:lang w:eastAsia="zh-CN"/>
              </w:rPr>
              <w:t>1</w:t>
            </w:r>
            <w:r>
              <w:rPr>
                <w:rFonts w:eastAsiaTheme="minorEastAsia"/>
                <w:sz w:val="20"/>
                <w:lang w:eastAsia="zh-CN"/>
              </w:rPr>
              <w:t>.49</w:t>
            </w:r>
          </w:p>
        </w:tc>
        <w:tc>
          <w:tcPr>
            <w:tcW w:w="1275" w:type="dxa"/>
          </w:tcPr>
          <w:p w14:paraId="2BFED646" w14:textId="73A2E1FD" w:rsidR="00043DC8" w:rsidRPr="00225934" w:rsidRDefault="00CC5C26" w:rsidP="006C0D73">
            <w:pPr>
              <w:jc w:val="center"/>
              <w:rPr>
                <w:rFonts w:eastAsiaTheme="minorEastAsia"/>
                <w:sz w:val="20"/>
                <w:lang w:eastAsia="zh-CN"/>
              </w:rPr>
            </w:pPr>
            <w:r>
              <w:rPr>
                <w:rFonts w:eastAsiaTheme="minorEastAsia" w:hint="eastAsia"/>
                <w:sz w:val="20"/>
                <w:lang w:eastAsia="zh-CN"/>
              </w:rPr>
              <w:t>2</w:t>
            </w:r>
            <w:r>
              <w:rPr>
                <w:rFonts w:eastAsiaTheme="minorEastAsia"/>
                <w:sz w:val="20"/>
                <w:lang w:eastAsia="zh-CN"/>
              </w:rPr>
              <w:t>.4</w:t>
            </w:r>
          </w:p>
        </w:tc>
        <w:tc>
          <w:tcPr>
            <w:tcW w:w="1276" w:type="dxa"/>
          </w:tcPr>
          <w:p w14:paraId="6A6F018F" w14:textId="4846C4A0" w:rsidR="00043DC8" w:rsidRPr="00225934" w:rsidRDefault="00CC5C26" w:rsidP="006C0D73">
            <w:pPr>
              <w:jc w:val="center"/>
              <w:rPr>
                <w:rFonts w:eastAsiaTheme="minorEastAsia"/>
                <w:sz w:val="20"/>
                <w:lang w:eastAsia="zh-CN"/>
              </w:rPr>
            </w:pPr>
            <w:r>
              <w:rPr>
                <w:rFonts w:eastAsiaTheme="minorEastAsia" w:hint="eastAsia"/>
                <w:sz w:val="20"/>
                <w:lang w:eastAsia="zh-CN"/>
              </w:rPr>
              <w:t>3</w:t>
            </w:r>
            <w:r>
              <w:rPr>
                <w:rFonts w:eastAsiaTheme="minorEastAsia"/>
                <w:sz w:val="20"/>
                <w:lang w:eastAsia="zh-CN"/>
              </w:rPr>
              <w:t>.48</w:t>
            </w:r>
          </w:p>
        </w:tc>
        <w:tc>
          <w:tcPr>
            <w:tcW w:w="1276" w:type="dxa"/>
          </w:tcPr>
          <w:p w14:paraId="3F9BCBC0" w14:textId="13383E6B" w:rsidR="00043DC8" w:rsidRPr="00225934" w:rsidRDefault="00CC5C26" w:rsidP="006C0D73">
            <w:pPr>
              <w:jc w:val="center"/>
              <w:rPr>
                <w:rFonts w:eastAsiaTheme="minorEastAsia"/>
                <w:sz w:val="20"/>
                <w:lang w:eastAsia="zh-CN"/>
              </w:rPr>
            </w:pPr>
            <w:r>
              <w:rPr>
                <w:rFonts w:eastAsiaTheme="minorEastAsia" w:hint="eastAsia"/>
                <w:sz w:val="20"/>
                <w:lang w:eastAsia="zh-CN"/>
              </w:rPr>
              <w:t>4</w:t>
            </w:r>
            <w:r>
              <w:rPr>
                <w:rFonts w:eastAsiaTheme="minorEastAsia"/>
                <w:sz w:val="20"/>
                <w:lang w:eastAsia="zh-CN"/>
              </w:rPr>
              <w:t>.97</w:t>
            </w:r>
          </w:p>
        </w:tc>
      </w:tr>
      <w:tr w:rsidR="00043DC8" w14:paraId="7EE49E55" w14:textId="77777777" w:rsidTr="006C0D73">
        <w:tc>
          <w:tcPr>
            <w:tcW w:w="1980" w:type="dxa"/>
            <w:vMerge/>
          </w:tcPr>
          <w:p w14:paraId="136F28A0" w14:textId="77777777" w:rsidR="00043DC8" w:rsidRDefault="00043DC8" w:rsidP="006C0D73">
            <w:pPr>
              <w:jc w:val="center"/>
              <w:rPr>
                <w:rFonts w:eastAsiaTheme="minorEastAsia"/>
                <w:lang w:eastAsia="zh-CN"/>
              </w:rPr>
            </w:pPr>
          </w:p>
        </w:tc>
        <w:tc>
          <w:tcPr>
            <w:tcW w:w="1701" w:type="dxa"/>
          </w:tcPr>
          <w:p w14:paraId="2A762CFC" w14:textId="0F6A572C" w:rsidR="00043DC8" w:rsidRPr="00225934" w:rsidRDefault="00043DC8" w:rsidP="006C0D73">
            <w:pPr>
              <w:jc w:val="center"/>
              <w:rPr>
                <w:rFonts w:eastAsiaTheme="minorEastAsia"/>
                <w:sz w:val="20"/>
                <w:lang w:eastAsia="zh-CN"/>
              </w:rPr>
            </w:pPr>
            <w:r>
              <w:rPr>
                <w:rFonts w:eastAsiaTheme="minorEastAsia"/>
                <w:sz w:val="20"/>
                <w:lang w:eastAsia="zh-CN"/>
              </w:rPr>
              <w:t>8 antennas</w:t>
            </w:r>
          </w:p>
        </w:tc>
        <w:tc>
          <w:tcPr>
            <w:tcW w:w="1276" w:type="dxa"/>
          </w:tcPr>
          <w:p w14:paraId="12A8957E" w14:textId="311F55B2" w:rsidR="00043DC8" w:rsidRPr="00225934" w:rsidRDefault="00CC5C26"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.55</w:t>
            </w:r>
          </w:p>
        </w:tc>
        <w:tc>
          <w:tcPr>
            <w:tcW w:w="1275" w:type="dxa"/>
          </w:tcPr>
          <w:p w14:paraId="687BC35C" w14:textId="79FF4578" w:rsidR="00043DC8" w:rsidRPr="00225934" w:rsidRDefault="00CC5C26" w:rsidP="006C0D73">
            <w:pPr>
              <w:jc w:val="center"/>
              <w:rPr>
                <w:rFonts w:eastAsiaTheme="minorEastAsia"/>
                <w:sz w:val="20"/>
                <w:lang w:eastAsia="zh-CN"/>
              </w:rPr>
            </w:pPr>
            <w:r>
              <w:rPr>
                <w:rFonts w:eastAsiaTheme="minorEastAsia" w:hint="eastAsia"/>
                <w:sz w:val="20"/>
                <w:lang w:eastAsia="zh-CN"/>
              </w:rPr>
              <w:t>0</w:t>
            </w:r>
            <w:r>
              <w:rPr>
                <w:rFonts w:eastAsiaTheme="minorEastAsia"/>
                <w:sz w:val="20"/>
                <w:lang w:eastAsia="zh-CN"/>
              </w:rPr>
              <w:t>.83</w:t>
            </w:r>
          </w:p>
        </w:tc>
        <w:tc>
          <w:tcPr>
            <w:tcW w:w="1276" w:type="dxa"/>
          </w:tcPr>
          <w:p w14:paraId="6F02904A" w14:textId="3C2B7371" w:rsidR="00043DC8" w:rsidRPr="00225934" w:rsidRDefault="00CC5C26" w:rsidP="006C0D73">
            <w:pPr>
              <w:jc w:val="center"/>
              <w:rPr>
                <w:rFonts w:eastAsiaTheme="minorEastAsia"/>
                <w:sz w:val="20"/>
                <w:lang w:eastAsia="zh-CN"/>
              </w:rPr>
            </w:pPr>
            <w:r>
              <w:rPr>
                <w:rFonts w:eastAsiaTheme="minorEastAsia" w:hint="eastAsia"/>
                <w:sz w:val="20"/>
                <w:lang w:eastAsia="zh-CN"/>
              </w:rPr>
              <w:t>1</w:t>
            </w:r>
            <w:r>
              <w:rPr>
                <w:rFonts w:eastAsiaTheme="minorEastAsia"/>
                <w:sz w:val="20"/>
                <w:lang w:eastAsia="zh-CN"/>
              </w:rPr>
              <w:t>.14</w:t>
            </w:r>
          </w:p>
        </w:tc>
        <w:tc>
          <w:tcPr>
            <w:tcW w:w="1276" w:type="dxa"/>
          </w:tcPr>
          <w:p w14:paraId="506647FD" w14:textId="242C9223" w:rsidR="00043DC8" w:rsidRPr="00225934" w:rsidRDefault="00CC5C26" w:rsidP="006C0D73">
            <w:pPr>
              <w:jc w:val="center"/>
              <w:rPr>
                <w:rFonts w:eastAsiaTheme="minorEastAsia"/>
                <w:sz w:val="20"/>
                <w:lang w:eastAsia="zh-CN"/>
              </w:rPr>
            </w:pPr>
            <w:r>
              <w:rPr>
                <w:rFonts w:eastAsiaTheme="minorEastAsia" w:hint="eastAsia"/>
                <w:sz w:val="20"/>
                <w:lang w:eastAsia="zh-CN"/>
              </w:rPr>
              <w:t>1</w:t>
            </w:r>
            <w:r>
              <w:rPr>
                <w:rFonts w:eastAsiaTheme="minorEastAsia"/>
                <w:sz w:val="20"/>
                <w:lang w:eastAsia="zh-CN"/>
              </w:rPr>
              <w:t>.63</w:t>
            </w:r>
          </w:p>
        </w:tc>
      </w:tr>
    </w:tbl>
    <w:p w14:paraId="7A8E3656" w14:textId="77777777" w:rsidR="00674FC6" w:rsidRPr="00FF09DC" w:rsidRDefault="00674FC6" w:rsidP="00674FC6">
      <w:pPr>
        <w:pStyle w:val="a0"/>
        <w:spacing w:beforeLines="50" w:before="120"/>
        <w:rPr>
          <w:rFonts w:eastAsiaTheme="minorEastAsia"/>
          <w:lang w:eastAsia="zh-CN"/>
        </w:rPr>
      </w:pPr>
      <w:r w:rsidRPr="00FF09DC">
        <w:rPr>
          <w:rFonts w:eastAsiaTheme="minorEastAsia"/>
          <w:lang w:eastAsia="zh-CN"/>
        </w:rPr>
        <w:t>According to the evaluation result, following observations can be captured:</w:t>
      </w:r>
    </w:p>
    <w:p w14:paraId="57468C5F" w14:textId="5C739B3F" w:rsidR="009E5910" w:rsidRDefault="00674FC6" w:rsidP="00674FC6">
      <w:pPr>
        <w:jc w:val="both"/>
        <w:rPr>
          <w:b/>
          <w:i/>
          <w:sz w:val="20"/>
        </w:rPr>
      </w:pPr>
      <w:bookmarkStart w:id="37" w:name="_Ref102155321"/>
      <w:r w:rsidRPr="00674FC6">
        <w:rPr>
          <w:b/>
          <w:i/>
          <w:sz w:val="20"/>
          <w:u w:val="single"/>
        </w:rPr>
        <w:t xml:space="preserve">Observation </w:t>
      </w:r>
      <w:r w:rsidRPr="00674FC6">
        <w:rPr>
          <w:b/>
          <w:i/>
          <w:sz w:val="20"/>
          <w:u w:val="single"/>
        </w:rPr>
        <w:fldChar w:fldCharType="begin"/>
      </w:r>
      <w:r w:rsidRPr="00674FC6">
        <w:rPr>
          <w:b/>
          <w:i/>
          <w:sz w:val="20"/>
          <w:u w:val="single"/>
        </w:rPr>
        <w:instrText xml:space="preserve"> SEQ Observation \* ARABIC </w:instrText>
      </w:r>
      <w:r w:rsidRPr="00674FC6">
        <w:rPr>
          <w:b/>
          <w:i/>
          <w:sz w:val="20"/>
          <w:u w:val="single"/>
        </w:rPr>
        <w:fldChar w:fldCharType="separate"/>
      </w:r>
      <w:r w:rsidR="00BF7763">
        <w:rPr>
          <w:b/>
          <w:i/>
          <w:noProof/>
          <w:sz w:val="20"/>
          <w:u w:val="single"/>
        </w:rPr>
        <w:t>9</w:t>
      </w:r>
      <w:r w:rsidRPr="00674FC6">
        <w:rPr>
          <w:b/>
          <w:i/>
          <w:sz w:val="20"/>
          <w:u w:val="single"/>
        </w:rPr>
        <w:fldChar w:fldCharType="end"/>
      </w:r>
      <w:r w:rsidRPr="00674FC6">
        <w:rPr>
          <w:b/>
          <w:i/>
          <w:sz w:val="20"/>
        </w:rPr>
        <w:t xml:space="preserve">: For the </w:t>
      </w:r>
      <w:r w:rsidR="0001534B">
        <w:rPr>
          <w:b/>
          <w:i/>
          <w:sz w:val="20"/>
        </w:rPr>
        <w:t>angle</w:t>
      </w:r>
      <w:r w:rsidRPr="00674FC6">
        <w:rPr>
          <w:b/>
          <w:i/>
          <w:sz w:val="20"/>
        </w:rPr>
        <w:t xml:space="preserve"> accuracy in urban scenario based on </w:t>
      </w:r>
      <w:r w:rsidR="0001534B">
        <w:rPr>
          <w:b/>
          <w:i/>
          <w:sz w:val="20"/>
        </w:rPr>
        <w:t>AOA</w:t>
      </w:r>
      <w:r w:rsidRPr="00674FC6">
        <w:rPr>
          <w:b/>
          <w:i/>
          <w:sz w:val="20"/>
        </w:rPr>
        <w:t xml:space="preserve"> algorithm, 90% UE can achieve 1</w:t>
      </w:r>
      <w:r w:rsidR="0001534B">
        <w:rPr>
          <w:b/>
          <w:i/>
          <w:sz w:val="20"/>
        </w:rPr>
        <w:t>4.24</w:t>
      </w:r>
      <w:r w:rsidRPr="00674FC6">
        <w:rPr>
          <w:b/>
          <w:i/>
          <w:sz w:val="20"/>
        </w:rPr>
        <w:t>/</w:t>
      </w:r>
      <w:r w:rsidR="0001534B">
        <w:rPr>
          <w:b/>
          <w:i/>
          <w:sz w:val="20"/>
        </w:rPr>
        <w:t>4.97</w:t>
      </w:r>
      <w:r w:rsidRPr="00674FC6">
        <w:rPr>
          <w:b/>
          <w:i/>
          <w:sz w:val="20"/>
        </w:rPr>
        <w:t>/</w:t>
      </w:r>
      <w:r w:rsidR="0001534B">
        <w:rPr>
          <w:b/>
          <w:i/>
          <w:sz w:val="20"/>
        </w:rPr>
        <w:t>1.63</w:t>
      </w:r>
      <w:r w:rsidRPr="00674FC6">
        <w:rPr>
          <w:b/>
          <w:i/>
          <w:sz w:val="20"/>
        </w:rPr>
        <w:t xml:space="preserve"> </w:t>
      </w:r>
      <w:proofErr w:type="spellStart"/>
      <w:r w:rsidRPr="00674FC6">
        <w:rPr>
          <w:b/>
          <w:i/>
          <w:sz w:val="20"/>
        </w:rPr>
        <w:t>accuacy</w:t>
      </w:r>
      <w:proofErr w:type="spellEnd"/>
      <w:r w:rsidRPr="00674FC6">
        <w:rPr>
          <w:b/>
          <w:i/>
          <w:sz w:val="20"/>
        </w:rPr>
        <w:t xml:space="preserve"> under the </w:t>
      </w:r>
      <w:r w:rsidR="0001534B">
        <w:rPr>
          <w:b/>
          <w:i/>
          <w:sz w:val="20"/>
        </w:rPr>
        <w:t>different number of antennas</w:t>
      </w:r>
      <w:r w:rsidRPr="00674FC6">
        <w:rPr>
          <w:b/>
          <w:i/>
          <w:sz w:val="20"/>
        </w:rPr>
        <w:t xml:space="preserve"> of </w:t>
      </w:r>
      <w:r w:rsidR="0001534B">
        <w:rPr>
          <w:b/>
          <w:i/>
          <w:sz w:val="20"/>
        </w:rPr>
        <w:t>2/4/8</w:t>
      </w:r>
      <w:r w:rsidRPr="00674FC6">
        <w:rPr>
          <w:b/>
          <w:i/>
          <w:sz w:val="20"/>
        </w:rPr>
        <w:t xml:space="preserve"> </w:t>
      </w:r>
      <w:r w:rsidR="00A9263E">
        <w:rPr>
          <w:b/>
          <w:i/>
          <w:sz w:val="20"/>
        </w:rPr>
        <w:t>re</w:t>
      </w:r>
      <w:r w:rsidR="00A9263E" w:rsidRPr="00674FC6">
        <w:rPr>
          <w:b/>
          <w:i/>
          <w:sz w:val="20"/>
        </w:rPr>
        <w:t>spectively</w:t>
      </w:r>
      <w:r w:rsidRPr="00674FC6">
        <w:rPr>
          <w:b/>
          <w:i/>
          <w:sz w:val="20"/>
        </w:rPr>
        <w:t>.</w:t>
      </w:r>
      <w:bookmarkEnd w:id="37"/>
    </w:p>
    <w:p w14:paraId="5A17A3FD" w14:textId="57FB1486" w:rsidR="009F4B02" w:rsidRDefault="009F4B02" w:rsidP="00674FC6">
      <w:pPr>
        <w:jc w:val="both"/>
        <w:rPr>
          <w:b/>
          <w:i/>
          <w:sz w:val="20"/>
        </w:rPr>
      </w:pPr>
    </w:p>
    <w:p w14:paraId="564F3CEF" w14:textId="3DD850D9" w:rsidR="009F4B02" w:rsidRDefault="009F4B02" w:rsidP="009F4B02">
      <w:pPr>
        <w:pStyle w:val="2"/>
        <w:rPr>
          <w:rFonts w:eastAsiaTheme="minorEastAsia"/>
          <w:lang w:eastAsia="zh-CN"/>
        </w:rPr>
      </w:pPr>
      <w:r>
        <w:rPr>
          <w:rFonts w:eastAsiaTheme="minorEastAsia"/>
          <w:lang w:eastAsia="zh-CN"/>
        </w:rPr>
        <w:t xml:space="preserve">3.3 </w:t>
      </w:r>
      <w:r w:rsidRPr="009F4B02">
        <w:rPr>
          <w:rFonts w:eastAsiaTheme="minorEastAsia" w:hint="eastAsia"/>
          <w:lang w:eastAsia="zh-CN"/>
        </w:rPr>
        <w:t>Summary</w:t>
      </w:r>
    </w:p>
    <w:p w14:paraId="6A58744F" w14:textId="77777777" w:rsidR="009F4B02" w:rsidRDefault="009F4B02" w:rsidP="009F4B02">
      <w:pPr>
        <w:jc w:val="both"/>
        <w:rPr>
          <w:rFonts w:eastAsiaTheme="minorEastAsia"/>
          <w:sz w:val="20"/>
          <w:lang w:eastAsia="zh-CN"/>
        </w:rPr>
      </w:pPr>
      <w:r>
        <w:rPr>
          <w:rFonts w:eastAsiaTheme="minorEastAsia"/>
          <w:sz w:val="20"/>
          <w:lang w:eastAsia="zh-CN"/>
        </w:rPr>
        <w:t>F</w:t>
      </w:r>
      <w:r>
        <w:rPr>
          <w:rFonts w:eastAsiaTheme="minorEastAsia" w:hint="eastAsia"/>
          <w:sz w:val="20"/>
          <w:lang w:eastAsia="zh-CN"/>
        </w:rPr>
        <w:t>rom</w:t>
      </w:r>
      <w:r>
        <w:rPr>
          <w:rFonts w:eastAsiaTheme="minorEastAsia"/>
          <w:sz w:val="20"/>
          <w:lang w:eastAsia="zh-CN"/>
        </w:rPr>
        <w:t xml:space="preserve"> </w:t>
      </w:r>
      <w:r>
        <w:rPr>
          <w:rFonts w:eastAsiaTheme="minorEastAsia" w:hint="eastAsia"/>
          <w:sz w:val="20"/>
          <w:lang w:eastAsia="zh-CN"/>
        </w:rPr>
        <w:t>t</w:t>
      </w:r>
      <w:r>
        <w:rPr>
          <w:rFonts w:eastAsiaTheme="minorEastAsia"/>
          <w:sz w:val="20"/>
          <w:lang w:eastAsia="zh-CN"/>
        </w:rPr>
        <w:t xml:space="preserve">he evaluation </w:t>
      </w:r>
      <w:proofErr w:type="spellStart"/>
      <w:r>
        <w:rPr>
          <w:rFonts w:eastAsiaTheme="minorEastAsia"/>
          <w:sz w:val="20"/>
          <w:lang w:eastAsia="zh-CN"/>
        </w:rPr>
        <w:t>metioned</w:t>
      </w:r>
      <w:proofErr w:type="spellEnd"/>
      <w:r>
        <w:rPr>
          <w:rFonts w:eastAsiaTheme="minorEastAsia"/>
          <w:sz w:val="20"/>
          <w:lang w:eastAsia="zh-CN"/>
        </w:rPr>
        <w:t xml:space="preserve"> in 3.1 and 3.2, it </w:t>
      </w:r>
      <w:proofErr w:type="gramStart"/>
      <w:r>
        <w:rPr>
          <w:rFonts w:eastAsiaTheme="minorEastAsia"/>
          <w:sz w:val="20"/>
          <w:lang w:eastAsia="zh-CN"/>
        </w:rPr>
        <w:t>comes to a conclusion</w:t>
      </w:r>
      <w:proofErr w:type="gramEnd"/>
      <w:r>
        <w:rPr>
          <w:rFonts w:eastAsiaTheme="minorEastAsia"/>
          <w:sz w:val="20"/>
          <w:lang w:eastAsia="zh-CN"/>
        </w:rPr>
        <w:t xml:space="preserve"> as the following observations:</w:t>
      </w:r>
    </w:p>
    <w:p w14:paraId="5E72FC7A" w14:textId="77777777" w:rsidR="009F4B02" w:rsidRPr="00E9665A" w:rsidRDefault="009F4B02" w:rsidP="009F4B02">
      <w:pPr>
        <w:pStyle w:val="a6"/>
        <w:jc w:val="both"/>
        <w:rPr>
          <w:i/>
        </w:rPr>
      </w:pPr>
      <w:bookmarkStart w:id="38" w:name="_Ref102159634"/>
      <w:r w:rsidRPr="00E9665A">
        <w:rPr>
          <w:i/>
          <w:u w:val="single"/>
        </w:rPr>
        <w:t xml:space="preserve">Observation </w:t>
      </w:r>
      <w:r w:rsidRPr="00E9665A">
        <w:rPr>
          <w:i/>
          <w:u w:val="single"/>
        </w:rPr>
        <w:fldChar w:fldCharType="begin"/>
      </w:r>
      <w:r w:rsidRPr="00E9665A">
        <w:rPr>
          <w:i/>
          <w:u w:val="single"/>
        </w:rPr>
        <w:instrText xml:space="preserve"> SEQ Observation \* ARABIC </w:instrText>
      </w:r>
      <w:r w:rsidRPr="00E9665A">
        <w:rPr>
          <w:i/>
          <w:u w:val="single"/>
        </w:rPr>
        <w:fldChar w:fldCharType="separate"/>
      </w:r>
      <w:r>
        <w:rPr>
          <w:i/>
          <w:noProof/>
          <w:u w:val="single"/>
        </w:rPr>
        <w:t>10</w:t>
      </w:r>
      <w:r w:rsidRPr="00E9665A">
        <w:rPr>
          <w:i/>
          <w:u w:val="single"/>
        </w:rPr>
        <w:fldChar w:fldCharType="end"/>
      </w:r>
      <w:r w:rsidRPr="00E9665A">
        <w:rPr>
          <w:i/>
        </w:rPr>
        <w:t xml:space="preserve">: </w:t>
      </w:r>
      <w:r>
        <w:rPr>
          <w:i/>
        </w:rPr>
        <w:t xml:space="preserve">For </w:t>
      </w:r>
      <w:proofErr w:type="gramStart"/>
      <w:r>
        <w:rPr>
          <w:i/>
        </w:rPr>
        <w:t>timing based</w:t>
      </w:r>
      <w:proofErr w:type="gramEnd"/>
      <w:r>
        <w:rPr>
          <w:i/>
        </w:rPr>
        <w:t xml:space="preserve"> positioning, w</w:t>
      </w:r>
      <w:r w:rsidRPr="00E9665A">
        <w:rPr>
          <w:i/>
        </w:rPr>
        <w:t>ith the bandwidth decreasing, the performance decreased obviously based on threshold detection algorithm.</w:t>
      </w:r>
      <w:bookmarkEnd w:id="38"/>
    </w:p>
    <w:p w14:paraId="7C4CB5E0" w14:textId="77777777" w:rsidR="009F4B02" w:rsidRPr="00E9665A" w:rsidRDefault="009F4B02" w:rsidP="009F4B02">
      <w:pPr>
        <w:pStyle w:val="a6"/>
        <w:jc w:val="both"/>
        <w:rPr>
          <w:i/>
        </w:rPr>
      </w:pPr>
      <w:bookmarkStart w:id="39" w:name="_Ref102159638"/>
      <w:r w:rsidRPr="00E9665A">
        <w:rPr>
          <w:i/>
          <w:u w:val="single"/>
        </w:rPr>
        <w:t xml:space="preserve">Observation </w:t>
      </w:r>
      <w:r w:rsidRPr="00E9665A">
        <w:rPr>
          <w:i/>
          <w:u w:val="single"/>
        </w:rPr>
        <w:fldChar w:fldCharType="begin"/>
      </w:r>
      <w:r w:rsidRPr="00E9665A">
        <w:rPr>
          <w:i/>
          <w:u w:val="single"/>
        </w:rPr>
        <w:instrText xml:space="preserve"> SEQ Observation \* ARABIC </w:instrText>
      </w:r>
      <w:r w:rsidRPr="00E9665A">
        <w:rPr>
          <w:i/>
          <w:u w:val="single"/>
        </w:rPr>
        <w:fldChar w:fldCharType="separate"/>
      </w:r>
      <w:r>
        <w:rPr>
          <w:i/>
          <w:noProof/>
          <w:u w:val="single"/>
        </w:rPr>
        <w:t>11</w:t>
      </w:r>
      <w:r w:rsidRPr="00E9665A">
        <w:rPr>
          <w:i/>
          <w:u w:val="single"/>
        </w:rPr>
        <w:fldChar w:fldCharType="end"/>
      </w:r>
      <w:r w:rsidRPr="00E9665A">
        <w:rPr>
          <w:i/>
        </w:rPr>
        <w:t xml:space="preserve">: </w:t>
      </w:r>
      <w:r>
        <w:rPr>
          <w:i/>
        </w:rPr>
        <w:t xml:space="preserve">For </w:t>
      </w:r>
      <w:proofErr w:type="gramStart"/>
      <w:r>
        <w:rPr>
          <w:i/>
        </w:rPr>
        <w:t>timing based</w:t>
      </w:r>
      <w:proofErr w:type="gramEnd"/>
      <w:r>
        <w:rPr>
          <w:i/>
        </w:rPr>
        <w:t xml:space="preserve"> positioning, w</w:t>
      </w:r>
      <w:r w:rsidRPr="00E9665A">
        <w:rPr>
          <w:i/>
        </w:rPr>
        <w:t>ith the bandwidth decreasing, the performance decreased slightly based on super resolution algorithm (e.g., MUSIC detection algorithm).</w:t>
      </w:r>
      <w:bookmarkEnd w:id="39"/>
    </w:p>
    <w:p w14:paraId="25EA3F3F" w14:textId="77777777" w:rsidR="009F4B02" w:rsidRDefault="009F4B02" w:rsidP="009F4B02">
      <w:pPr>
        <w:pStyle w:val="a6"/>
        <w:jc w:val="both"/>
        <w:rPr>
          <w:i/>
        </w:rPr>
      </w:pPr>
      <w:bookmarkStart w:id="40" w:name="_Ref102159640"/>
      <w:r w:rsidRPr="00E9665A">
        <w:rPr>
          <w:i/>
          <w:u w:val="single"/>
        </w:rPr>
        <w:t xml:space="preserve">Observation </w:t>
      </w:r>
      <w:r w:rsidRPr="00E9665A">
        <w:rPr>
          <w:i/>
          <w:u w:val="single"/>
        </w:rPr>
        <w:fldChar w:fldCharType="begin"/>
      </w:r>
      <w:r w:rsidRPr="00E9665A">
        <w:rPr>
          <w:i/>
          <w:u w:val="single"/>
        </w:rPr>
        <w:instrText xml:space="preserve"> SEQ Observation \* ARABIC </w:instrText>
      </w:r>
      <w:r w:rsidRPr="00E9665A">
        <w:rPr>
          <w:i/>
          <w:u w:val="single"/>
        </w:rPr>
        <w:fldChar w:fldCharType="separate"/>
      </w:r>
      <w:r>
        <w:rPr>
          <w:i/>
          <w:noProof/>
          <w:u w:val="single"/>
        </w:rPr>
        <w:t>12</w:t>
      </w:r>
      <w:r w:rsidRPr="00E9665A">
        <w:rPr>
          <w:i/>
          <w:u w:val="single"/>
        </w:rPr>
        <w:fldChar w:fldCharType="end"/>
      </w:r>
      <w:r w:rsidRPr="00E9665A">
        <w:rPr>
          <w:i/>
        </w:rPr>
        <w:t xml:space="preserve">: </w:t>
      </w:r>
      <w:r>
        <w:rPr>
          <w:i/>
        </w:rPr>
        <w:t xml:space="preserve">For </w:t>
      </w:r>
      <w:proofErr w:type="gramStart"/>
      <w:r>
        <w:rPr>
          <w:i/>
        </w:rPr>
        <w:t>timing based</w:t>
      </w:r>
      <w:proofErr w:type="gramEnd"/>
      <w:r>
        <w:rPr>
          <w:i/>
        </w:rPr>
        <w:t xml:space="preserve"> positioning, p</w:t>
      </w:r>
      <w:r w:rsidRPr="00E9665A">
        <w:rPr>
          <w:i/>
        </w:rPr>
        <w:t>ositioning accuracy based on 2 panel can be improved compared with 1panel.</w:t>
      </w:r>
      <w:bookmarkEnd w:id="40"/>
    </w:p>
    <w:p w14:paraId="2EA2799D" w14:textId="26892AE1" w:rsidR="009F4B02" w:rsidRPr="009F4B02" w:rsidRDefault="009F4B02" w:rsidP="009F4B02">
      <w:pPr>
        <w:pStyle w:val="a0"/>
        <w:rPr>
          <w:rFonts w:eastAsiaTheme="minorEastAsia"/>
          <w:b/>
          <w:lang w:eastAsia="zh-CN"/>
        </w:rPr>
      </w:pPr>
      <w:bookmarkStart w:id="41" w:name="_Ref102159645"/>
      <w:r w:rsidRPr="009F4B02">
        <w:rPr>
          <w:b/>
          <w:i/>
          <w:u w:val="single"/>
        </w:rPr>
        <w:t xml:space="preserve">Observation </w:t>
      </w:r>
      <w:r w:rsidRPr="009F4B02">
        <w:rPr>
          <w:b/>
          <w:i/>
          <w:u w:val="single"/>
        </w:rPr>
        <w:fldChar w:fldCharType="begin"/>
      </w:r>
      <w:r w:rsidRPr="009F4B02">
        <w:rPr>
          <w:b/>
          <w:i/>
          <w:u w:val="single"/>
        </w:rPr>
        <w:instrText xml:space="preserve"> SEQ Observation \* ARABIC </w:instrText>
      </w:r>
      <w:r w:rsidRPr="009F4B02">
        <w:rPr>
          <w:b/>
          <w:i/>
          <w:u w:val="single"/>
        </w:rPr>
        <w:fldChar w:fldCharType="separate"/>
      </w:r>
      <w:r w:rsidRPr="009F4B02">
        <w:rPr>
          <w:b/>
          <w:i/>
          <w:noProof/>
          <w:u w:val="single"/>
        </w:rPr>
        <w:t>13</w:t>
      </w:r>
      <w:r w:rsidRPr="009F4B02">
        <w:rPr>
          <w:b/>
          <w:i/>
          <w:u w:val="single"/>
        </w:rPr>
        <w:fldChar w:fldCharType="end"/>
      </w:r>
      <w:r w:rsidRPr="009F4B02">
        <w:rPr>
          <w:b/>
          <w:i/>
        </w:rPr>
        <w:t xml:space="preserve">: For V2V angle ranging with </w:t>
      </w:r>
      <w:proofErr w:type="spellStart"/>
      <w:r w:rsidRPr="009F4B02">
        <w:rPr>
          <w:b/>
          <w:i/>
        </w:rPr>
        <w:t>AoA</w:t>
      </w:r>
      <w:proofErr w:type="spellEnd"/>
      <w:r w:rsidRPr="009F4B02">
        <w:rPr>
          <w:b/>
          <w:i/>
        </w:rPr>
        <w:t xml:space="preserve"> positioning, the performance decreased obviously with the number of antennas decreasing.</w:t>
      </w:r>
      <w:bookmarkEnd w:id="41"/>
    </w:p>
    <w:p w14:paraId="767C1DA5" w14:textId="600F3065" w:rsidR="00BF7763" w:rsidRDefault="00BF7763" w:rsidP="00674FC6">
      <w:pPr>
        <w:jc w:val="both"/>
        <w:rPr>
          <w:b/>
          <w:sz w:val="15"/>
        </w:rPr>
      </w:pPr>
    </w:p>
    <w:p w14:paraId="49ED5C52" w14:textId="77777777" w:rsidR="009A5810" w:rsidRPr="002D3224" w:rsidRDefault="00845037" w:rsidP="009D4FC5">
      <w:pPr>
        <w:pStyle w:val="1"/>
        <w:keepLines/>
        <w:numPr>
          <w:ilvl w:val="0"/>
          <w:numId w:val="23"/>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3224">
        <w:rPr>
          <w:rFonts w:ascii="Arial" w:eastAsia="宋体" w:hAnsi="Arial" w:cs="Times New Roman"/>
          <w:b w:val="0"/>
          <w:bCs w:val="0"/>
          <w:kern w:val="0"/>
          <w:sz w:val="36"/>
          <w:szCs w:val="20"/>
          <w:lang w:eastAsia="zh-CN"/>
        </w:rPr>
        <w:t>Conclusion</w:t>
      </w:r>
    </w:p>
    <w:p w14:paraId="31FB982C" w14:textId="4450DD36" w:rsidR="008029F8" w:rsidRDefault="00224A0F" w:rsidP="00E57FFA">
      <w:pPr>
        <w:pStyle w:val="a0"/>
        <w:rPr>
          <w:rFonts w:eastAsiaTheme="minorEastAsia"/>
          <w:szCs w:val="20"/>
          <w:lang w:eastAsia="zh-CN"/>
        </w:rPr>
      </w:pPr>
      <w:r w:rsidRPr="00D26A49">
        <w:rPr>
          <w:rFonts w:eastAsiaTheme="minorEastAsia"/>
          <w:szCs w:val="20"/>
          <w:lang w:eastAsia="zh-CN"/>
        </w:rPr>
        <w:t xml:space="preserve">In the contribution, we provide our considerations on the evaluation methodology for </w:t>
      </w:r>
      <w:r w:rsidR="00666BB2">
        <w:rPr>
          <w:rFonts w:eastAsiaTheme="minorEastAsia"/>
          <w:szCs w:val="20"/>
          <w:lang w:eastAsia="zh-CN"/>
        </w:rPr>
        <w:t xml:space="preserve">NR </w:t>
      </w:r>
      <w:proofErr w:type="spellStart"/>
      <w:r w:rsidRPr="00D26A49">
        <w:rPr>
          <w:rFonts w:eastAsiaTheme="minorEastAsia"/>
          <w:szCs w:val="20"/>
          <w:lang w:eastAsia="zh-CN"/>
        </w:rPr>
        <w:t>sidelink</w:t>
      </w:r>
      <w:proofErr w:type="spellEnd"/>
      <w:r w:rsidRPr="00D26A49">
        <w:rPr>
          <w:rFonts w:eastAsiaTheme="minorEastAsia"/>
          <w:szCs w:val="20"/>
          <w:lang w:eastAsia="zh-CN"/>
        </w:rPr>
        <w:t xml:space="preserve"> </w:t>
      </w:r>
      <w:r w:rsidR="00AD2334">
        <w:rPr>
          <w:rFonts w:eastAsiaTheme="minorEastAsia" w:hint="eastAsia"/>
          <w:szCs w:val="20"/>
          <w:lang w:eastAsia="zh-CN"/>
        </w:rPr>
        <w:t>positioning</w:t>
      </w:r>
      <w:r w:rsidR="00AD2334">
        <w:rPr>
          <w:rFonts w:eastAsiaTheme="minorEastAsia"/>
          <w:szCs w:val="20"/>
          <w:lang w:eastAsia="zh-CN"/>
        </w:rPr>
        <w:t xml:space="preserve"> </w:t>
      </w:r>
      <w:r w:rsidRPr="00D26A49">
        <w:rPr>
          <w:rFonts w:eastAsiaTheme="minorEastAsia"/>
          <w:szCs w:val="20"/>
          <w:lang w:eastAsia="zh-CN"/>
        </w:rPr>
        <w:t>with the following proposals.</w:t>
      </w:r>
      <w:r w:rsidRPr="00C86CAB">
        <w:rPr>
          <w:rFonts w:eastAsiaTheme="minorEastAsia"/>
          <w:szCs w:val="20"/>
          <w:lang w:eastAsia="zh-CN"/>
        </w:rPr>
        <w:t xml:space="preserve"> </w:t>
      </w:r>
    </w:p>
    <w:p w14:paraId="6D433DFA" w14:textId="1BD39C5F" w:rsidR="00911E1A" w:rsidRPr="00911E1A" w:rsidRDefault="00911E1A" w:rsidP="00E57FFA">
      <w:pPr>
        <w:pStyle w:val="a0"/>
        <w:rPr>
          <w:rFonts w:eastAsiaTheme="minorEastAsia"/>
          <w:b/>
          <w:szCs w:val="20"/>
          <w:lang w:eastAsia="zh-CN"/>
        </w:rPr>
      </w:pPr>
      <w:r w:rsidRPr="00911E1A">
        <w:rPr>
          <w:rFonts w:eastAsiaTheme="minorEastAsia"/>
          <w:b/>
          <w:szCs w:val="20"/>
          <w:lang w:eastAsia="zh-CN"/>
        </w:rPr>
        <w:fldChar w:fldCharType="begin"/>
      </w:r>
      <w:r w:rsidRPr="00911E1A">
        <w:rPr>
          <w:rFonts w:eastAsiaTheme="minorEastAsia"/>
          <w:b/>
          <w:szCs w:val="20"/>
          <w:lang w:eastAsia="zh-CN"/>
        </w:rPr>
        <w:instrText xml:space="preserve"> </w:instrText>
      </w:r>
      <w:r w:rsidRPr="00911E1A">
        <w:rPr>
          <w:rFonts w:eastAsiaTheme="minorEastAsia" w:hint="eastAsia"/>
          <w:b/>
          <w:szCs w:val="20"/>
          <w:lang w:eastAsia="zh-CN"/>
        </w:rPr>
        <w:instrText>REF _Ref102154171 \h</w:instrText>
      </w:r>
      <w:r w:rsidRPr="00911E1A">
        <w:rPr>
          <w:rFonts w:eastAsiaTheme="minorEastAsia"/>
          <w:b/>
          <w:szCs w:val="20"/>
          <w:lang w:eastAsia="zh-CN"/>
        </w:rPr>
        <w:instrText xml:space="preserve"> </w:instrText>
      </w:r>
      <w:r>
        <w:rPr>
          <w:rFonts w:eastAsiaTheme="minorEastAsia"/>
          <w:b/>
          <w:szCs w:val="20"/>
          <w:lang w:eastAsia="zh-CN"/>
        </w:rPr>
        <w:instrText xml:space="preserve"> \* MERGEFORMAT </w:instrText>
      </w:r>
      <w:r w:rsidRPr="00911E1A">
        <w:rPr>
          <w:rFonts w:eastAsiaTheme="minorEastAsia"/>
          <w:b/>
          <w:szCs w:val="20"/>
          <w:lang w:eastAsia="zh-CN"/>
        </w:rPr>
      </w:r>
      <w:r w:rsidRPr="00911E1A">
        <w:rPr>
          <w:rFonts w:eastAsiaTheme="minorEastAsia"/>
          <w:b/>
          <w:szCs w:val="20"/>
          <w:lang w:eastAsia="zh-CN"/>
        </w:rPr>
        <w:fldChar w:fldCharType="separate"/>
      </w:r>
      <w:r w:rsidR="001C5D6D" w:rsidRPr="001C5D6D">
        <w:rPr>
          <w:b/>
          <w:i/>
          <w:u w:val="single"/>
        </w:rPr>
        <w:t xml:space="preserve">Proposal </w:t>
      </w:r>
      <w:r w:rsidR="001C5D6D" w:rsidRPr="001C5D6D">
        <w:rPr>
          <w:b/>
          <w:i/>
          <w:noProof/>
          <w:u w:val="single"/>
        </w:rPr>
        <w:t>1</w:t>
      </w:r>
      <w:r w:rsidR="001C5D6D" w:rsidRPr="001C5D6D">
        <w:rPr>
          <w:rFonts w:eastAsiaTheme="minorEastAsia"/>
          <w:b/>
          <w:bCs/>
          <w:i/>
          <w:lang w:eastAsia="zh-CN"/>
        </w:rPr>
        <w:t>: Use case of public safety and commercial share the same evaluation assumption.</w:t>
      </w:r>
      <w:r w:rsidRPr="00911E1A">
        <w:rPr>
          <w:rFonts w:eastAsiaTheme="minorEastAsia"/>
          <w:b/>
          <w:szCs w:val="20"/>
          <w:lang w:eastAsia="zh-CN"/>
        </w:rPr>
        <w:fldChar w:fldCharType="end"/>
      </w:r>
    </w:p>
    <w:p w14:paraId="5330CFF1" w14:textId="5251FDA4" w:rsidR="00911E1A" w:rsidRPr="00911E1A" w:rsidRDefault="00911E1A" w:rsidP="00E57FFA">
      <w:pPr>
        <w:pStyle w:val="a0"/>
        <w:rPr>
          <w:rFonts w:eastAsiaTheme="minorEastAsia"/>
          <w:b/>
          <w:szCs w:val="20"/>
          <w:lang w:eastAsia="zh-CN"/>
        </w:rPr>
      </w:pPr>
      <w:r w:rsidRPr="00911E1A">
        <w:rPr>
          <w:rFonts w:eastAsiaTheme="minorEastAsia"/>
          <w:b/>
          <w:szCs w:val="20"/>
          <w:lang w:eastAsia="zh-CN"/>
        </w:rPr>
        <w:lastRenderedPageBreak/>
        <w:fldChar w:fldCharType="begin"/>
      </w:r>
      <w:r w:rsidRPr="00911E1A">
        <w:rPr>
          <w:rFonts w:eastAsiaTheme="minorEastAsia"/>
          <w:b/>
          <w:szCs w:val="20"/>
          <w:lang w:eastAsia="zh-CN"/>
        </w:rPr>
        <w:instrText xml:space="preserve"> </w:instrText>
      </w:r>
      <w:r w:rsidRPr="00911E1A">
        <w:rPr>
          <w:rFonts w:eastAsiaTheme="minorEastAsia" w:hint="eastAsia"/>
          <w:b/>
          <w:szCs w:val="20"/>
          <w:lang w:eastAsia="zh-CN"/>
        </w:rPr>
        <w:instrText>REF _Ref102154175 \h</w:instrText>
      </w:r>
      <w:r w:rsidRPr="00911E1A">
        <w:rPr>
          <w:rFonts w:eastAsiaTheme="minorEastAsia"/>
          <w:b/>
          <w:szCs w:val="20"/>
          <w:lang w:eastAsia="zh-CN"/>
        </w:rPr>
        <w:instrText xml:space="preserve"> </w:instrText>
      </w:r>
      <w:r>
        <w:rPr>
          <w:rFonts w:eastAsiaTheme="minorEastAsia"/>
          <w:b/>
          <w:szCs w:val="20"/>
          <w:lang w:eastAsia="zh-CN"/>
        </w:rPr>
        <w:instrText xml:space="preserve"> \* MERGEFORMAT </w:instrText>
      </w:r>
      <w:r w:rsidRPr="00911E1A">
        <w:rPr>
          <w:rFonts w:eastAsiaTheme="minorEastAsia"/>
          <w:b/>
          <w:szCs w:val="20"/>
          <w:lang w:eastAsia="zh-CN"/>
        </w:rPr>
      </w:r>
      <w:r w:rsidRPr="00911E1A">
        <w:rPr>
          <w:rFonts w:eastAsiaTheme="minorEastAsia"/>
          <w:b/>
          <w:szCs w:val="20"/>
          <w:lang w:eastAsia="zh-CN"/>
        </w:rPr>
        <w:fldChar w:fldCharType="separate"/>
      </w:r>
      <w:r w:rsidR="001C5D6D" w:rsidRPr="001C5D6D">
        <w:rPr>
          <w:b/>
          <w:i/>
          <w:u w:val="single"/>
        </w:rPr>
        <w:t xml:space="preserve">Proposal </w:t>
      </w:r>
      <w:r w:rsidR="001C5D6D" w:rsidRPr="001C5D6D">
        <w:rPr>
          <w:b/>
          <w:i/>
          <w:noProof/>
          <w:u w:val="single"/>
        </w:rPr>
        <w:t>2</w:t>
      </w:r>
      <w:r w:rsidR="001C5D6D" w:rsidRPr="001C5D6D">
        <w:rPr>
          <w:rFonts w:eastAsiaTheme="minorEastAsia"/>
          <w:b/>
          <w:bCs/>
          <w:i/>
          <w:lang w:eastAsia="zh-CN"/>
        </w:rPr>
        <w:t xml:space="preserve">: Considering the timeline and overload of simulation for positioning, </w:t>
      </w:r>
      <w:r w:rsidR="001C5D6D" w:rsidRPr="001C5D6D">
        <w:rPr>
          <w:rFonts w:eastAsiaTheme="minorEastAsia" w:hint="eastAsia"/>
          <w:b/>
          <w:bCs/>
          <w:i/>
          <w:lang w:eastAsia="zh-CN"/>
        </w:rPr>
        <w:t>defining</w:t>
      </w:r>
      <w:r w:rsidR="001C5D6D" w:rsidRPr="001C5D6D">
        <w:rPr>
          <w:rFonts w:eastAsiaTheme="minorEastAsia"/>
          <w:b/>
          <w:bCs/>
          <w:i/>
          <w:lang w:eastAsia="zh-CN"/>
        </w:rPr>
        <w:t xml:space="preserve"> the </w:t>
      </w:r>
      <w:proofErr w:type="spellStart"/>
      <w:r w:rsidR="001C5D6D" w:rsidRPr="001C5D6D">
        <w:rPr>
          <w:rFonts w:eastAsiaTheme="minorEastAsia"/>
          <w:b/>
          <w:bCs/>
          <w:i/>
          <w:lang w:eastAsia="zh-CN"/>
        </w:rPr>
        <w:t>sidelink</w:t>
      </w:r>
      <w:proofErr w:type="spellEnd"/>
      <w:r w:rsidR="001C5D6D" w:rsidRPr="001C5D6D">
        <w:rPr>
          <w:rFonts w:eastAsiaTheme="minorEastAsia"/>
          <w:b/>
          <w:bCs/>
          <w:i/>
          <w:lang w:eastAsia="zh-CN"/>
        </w:rPr>
        <w:t xml:space="preserve"> </w:t>
      </w:r>
      <w:r w:rsidR="001C5D6D" w:rsidRPr="001C5D6D">
        <w:rPr>
          <w:rFonts w:eastAsiaTheme="minorEastAsia" w:hint="eastAsia"/>
          <w:b/>
          <w:bCs/>
          <w:i/>
          <w:lang w:eastAsia="zh-CN"/>
        </w:rPr>
        <w:t>channel</w:t>
      </w:r>
      <w:r w:rsidR="001C5D6D" w:rsidRPr="001C5D6D">
        <w:rPr>
          <w:rFonts w:eastAsiaTheme="minorEastAsia"/>
          <w:b/>
          <w:bCs/>
          <w:i/>
          <w:lang w:eastAsia="zh-CN"/>
        </w:rPr>
        <w:t xml:space="preserve"> </w:t>
      </w:r>
      <w:r w:rsidR="001C5D6D" w:rsidRPr="001C5D6D">
        <w:rPr>
          <w:rFonts w:eastAsiaTheme="minorEastAsia" w:hint="eastAsia"/>
          <w:b/>
          <w:bCs/>
          <w:i/>
          <w:lang w:eastAsia="zh-CN"/>
        </w:rPr>
        <w:t>model and</w:t>
      </w:r>
      <w:r w:rsidR="001C5D6D" w:rsidRPr="001C5D6D">
        <w:rPr>
          <w:rFonts w:eastAsiaTheme="minorEastAsia"/>
          <w:b/>
          <w:bCs/>
          <w:i/>
          <w:lang w:eastAsia="zh-CN"/>
        </w:rPr>
        <w:t xml:space="preserve"> evaluating </w:t>
      </w:r>
      <w:r w:rsidR="001C5D6D" w:rsidRPr="001C5D6D">
        <w:rPr>
          <w:rFonts w:eastAsiaTheme="minorEastAsia" w:hint="eastAsia"/>
          <w:b/>
          <w:bCs/>
          <w:i/>
          <w:lang w:eastAsia="zh-CN"/>
        </w:rPr>
        <w:t>positioning</w:t>
      </w:r>
      <w:r w:rsidR="001C5D6D" w:rsidRPr="001C5D6D">
        <w:rPr>
          <w:rFonts w:eastAsiaTheme="minorEastAsia"/>
          <w:b/>
          <w:bCs/>
          <w:i/>
          <w:lang w:eastAsia="zh-CN"/>
        </w:rPr>
        <w:t xml:space="preserve"> </w:t>
      </w:r>
      <w:r w:rsidR="001C5D6D" w:rsidRPr="001C5D6D">
        <w:rPr>
          <w:rFonts w:eastAsiaTheme="minorEastAsia" w:hint="eastAsia"/>
          <w:b/>
          <w:bCs/>
          <w:i/>
          <w:lang w:eastAsia="zh-CN"/>
        </w:rPr>
        <w:t>performance</w:t>
      </w:r>
      <w:r w:rsidR="001C5D6D" w:rsidRPr="001C5D6D">
        <w:rPr>
          <w:rFonts w:eastAsiaTheme="minorEastAsia"/>
          <w:b/>
          <w:bCs/>
          <w:i/>
          <w:lang w:eastAsia="zh-CN"/>
        </w:rPr>
        <w:t xml:space="preserve"> </w:t>
      </w:r>
      <w:r w:rsidR="001C5D6D" w:rsidRPr="001C5D6D">
        <w:rPr>
          <w:rFonts w:eastAsiaTheme="minorEastAsia" w:hint="eastAsia"/>
          <w:b/>
          <w:bCs/>
          <w:i/>
          <w:lang w:eastAsia="zh-CN"/>
        </w:rPr>
        <w:t>for</w:t>
      </w:r>
      <w:r w:rsidR="001C5D6D" w:rsidRPr="001C5D6D">
        <w:rPr>
          <w:rFonts w:eastAsiaTheme="minorEastAsia"/>
          <w:b/>
          <w:bCs/>
          <w:i/>
          <w:lang w:eastAsia="zh-CN"/>
        </w:rPr>
        <w:t xml:space="preserve"> public safety and commercial </w:t>
      </w:r>
      <w:r w:rsidR="001C5D6D" w:rsidRPr="001C5D6D">
        <w:rPr>
          <w:rFonts w:eastAsiaTheme="minorEastAsia" w:hint="eastAsia"/>
          <w:b/>
          <w:bCs/>
          <w:i/>
          <w:lang w:eastAsia="zh-CN"/>
        </w:rPr>
        <w:t>use</w:t>
      </w:r>
      <w:r w:rsidR="001C5D6D" w:rsidRPr="001C5D6D">
        <w:rPr>
          <w:rFonts w:eastAsiaTheme="minorEastAsia"/>
          <w:b/>
          <w:bCs/>
          <w:i/>
          <w:lang w:eastAsia="zh-CN"/>
        </w:rPr>
        <w:t xml:space="preserve"> </w:t>
      </w:r>
      <w:r w:rsidR="001C5D6D" w:rsidRPr="001C5D6D">
        <w:rPr>
          <w:rFonts w:eastAsiaTheme="minorEastAsia" w:hint="eastAsia"/>
          <w:b/>
          <w:bCs/>
          <w:i/>
          <w:lang w:eastAsia="zh-CN"/>
        </w:rPr>
        <w:t>case</w:t>
      </w:r>
      <w:r w:rsidR="001C5D6D" w:rsidRPr="001C5D6D">
        <w:rPr>
          <w:rFonts w:eastAsiaTheme="minorEastAsia"/>
          <w:b/>
          <w:bCs/>
          <w:i/>
          <w:lang w:eastAsia="zh-CN"/>
        </w:rPr>
        <w:t xml:space="preserve">s </w:t>
      </w:r>
      <w:r w:rsidR="001C5D6D" w:rsidRPr="001C5D6D">
        <w:rPr>
          <w:rFonts w:eastAsiaTheme="minorEastAsia" w:hint="eastAsia"/>
          <w:b/>
          <w:bCs/>
          <w:i/>
          <w:lang w:eastAsia="zh-CN"/>
        </w:rPr>
        <w:t>can</w:t>
      </w:r>
      <w:r w:rsidR="001C5D6D" w:rsidRPr="001C5D6D">
        <w:rPr>
          <w:rFonts w:eastAsiaTheme="minorEastAsia"/>
          <w:b/>
          <w:bCs/>
          <w:i/>
          <w:lang w:eastAsia="zh-CN"/>
        </w:rPr>
        <w:t xml:space="preserve"> </w:t>
      </w:r>
      <w:r w:rsidR="001C5D6D" w:rsidRPr="001C5D6D">
        <w:rPr>
          <w:rFonts w:eastAsiaTheme="minorEastAsia" w:hint="eastAsia"/>
          <w:b/>
          <w:bCs/>
          <w:i/>
          <w:lang w:eastAsia="zh-CN"/>
        </w:rPr>
        <w:t>be</w:t>
      </w:r>
      <w:r w:rsidR="001C5D6D" w:rsidRPr="001C5D6D">
        <w:rPr>
          <w:rFonts w:eastAsiaTheme="minorEastAsia"/>
          <w:b/>
          <w:bCs/>
          <w:i/>
          <w:lang w:eastAsia="zh-CN"/>
        </w:rPr>
        <w:t xml:space="preserve"> set </w:t>
      </w:r>
      <w:r w:rsidR="001C5D6D" w:rsidRPr="001C5D6D">
        <w:rPr>
          <w:rFonts w:eastAsiaTheme="minorEastAsia" w:hint="eastAsia"/>
          <w:b/>
          <w:bCs/>
          <w:i/>
          <w:lang w:eastAsia="zh-CN"/>
        </w:rPr>
        <w:t>as</w:t>
      </w:r>
      <w:r w:rsidR="001C5D6D" w:rsidRPr="001C5D6D">
        <w:rPr>
          <w:rFonts w:eastAsiaTheme="minorEastAsia"/>
          <w:b/>
          <w:bCs/>
          <w:i/>
          <w:lang w:eastAsia="zh-CN"/>
        </w:rPr>
        <w:t xml:space="preserve"> </w:t>
      </w:r>
      <w:r w:rsidR="001C5D6D" w:rsidRPr="001C5D6D">
        <w:rPr>
          <w:rFonts w:eastAsiaTheme="minorEastAsia" w:hint="eastAsia"/>
          <w:b/>
          <w:bCs/>
          <w:i/>
          <w:lang w:eastAsia="zh-CN"/>
        </w:rPr>
        <w:t>low</w:t>
      </w:r>
      <w:r w:rsidR="001C5D6D" w:rsidRPr="001C5D6D">
        <w:rPr>
          <w:rFonts w:eastAsiaTheme="minorEastAsia"/>
          <w:b/>
          <w:bCs/>
          <w:i/>
          <w:lang w:eastAsia="zh-CN"/>
        </w:rPr>
        <w:t xml:space="preserve"> </w:t>
      </w:r>
      <w:r w:rsidR="001C5D6D" w:rsidRPr="001C5D6D">
        <w:rPr>
          <w:rFonts w:eastAsiaTheme="minorEastAsia" w:hint="eastAsia"/>
          <w:b/>
          <w:bCs/>
          <w:i/>
          <w:lang w:eastAsia="zh-CN"/>
        </w:rPr>
        <w:t>p</w:t>
      </w:r>
      <w:r w:rsidR="001C5D6D" w:rsidRPr="001C5D6D">
        <w:rPr>
          <w:rFonts w:eastAsiaTheme="minorEastAsia"/>
          <w:b/>
          <w:bCs/>
          <w:i/>
          <w:lang w:eastAsia="zh-CN"/>
        </w:rPr>
        <w:t>riority.</w:t>
      </w:r>
      <w:r w:rsidRPr="00911E1A">
        <w:rPr>
          <w:rFonts w:eastAsiaTheme="minorEastAsia"/>
          <w:b/>
          <w:szCs w:val="20"/>
          <w:lang w:eastAsia="zh-CN"/>
        </w:rPr>
        <w:fldChar w:fldCharType="end"/>
      </w:r>
    </w:p>
    <w:p w14:paraId="5992FD6A" w14:textId="677CF298" w:rsidR="00911E1A" w:rsidRPr="00911E1A" w:rsidRDefault="00911E1A" w:rsidP="00E57FFA">
      <w:pPr>
        <w:pStyle w:val="a0"/>
        <w:rPr>
          <w:rFonts w:eastAsiaTheme="minorEastAsia"/>
          <w:b/>
          <w:szCs w:val="20"/>
          <w:lang w:eastAsia="zh-CN"/>
        </w:rPr>
      </w:pPr>
      <w:r w:rsidRPr="00911E1A">
        <w:rPr>
          <w:rFonts w:eastAsiaTheme="minorEastAsia"/>
          <w:b/>
          <w:szCs w:val="20"/>
          <w:lang w:eastAsia="zh-CN"/>
        </w:rPr>
        <w:fldChar w:fldCharType="begin"/>
      </w:r>
      <w:r w:rsidRPr="00911E1A">
        <w:rPr>
          <w:rFonts w:eastAsiaTheme="minorEastAsia"/>
          <w:b/>
          <w:szCs w:val="20"/>
          <w:lang w:eastAsia="zh-CN"/>
        </w:rPr>
        <w:instrText xml:space="preserve"> </w:instrText>
      </w:r>
      <w:r w:rsidRPr="00911E1A">
        <w:rPr>
          <w:rFonts w:eastAsiaTheme="minorEastAsia" w:hint="eastAsia"/>
          <w:b/>
          <w:szCs w:val="20"/>
          <w:lang w:eastAsia="zh-CN"/>
        </w:rPr>
        <w:instrText>REF _Ref102154178 \h</w:instrText>
      </w:r>
      <w:r w:rsidRPr="00911E1A">
        <w:rPr>
          <w:rFonts w:eastAsiaTheme="minorEastAsia"/>
          <w:b/>
          <w:szCs w:val="20"/>
          <w:lang w:eastAsia="zh-CN"/>
        </w:rPr>
        <w:instrText xml:space="preserve"> </w:instrText>
      </w:r>
      <w:r>
        <w:rPr>
          <w:rFonts w:eastAsiaTheme="minorEastAsia"/>
          <w:b/>
          <w:szCs w:val="20"/>
          <w:lang w:eastAsia="zh-CN"/>
        </w:rPr>
        <w:instrText xml:space="preserve"> \* MERGEFORMAT </w:instrText>
      </w:r>
      <w:r w:rsidRPr="00911E1A">
        <w:rPr>
          <w:rFonts w:eastAsiaTheme="minorEastAsia"/>
          <w:b/>
          <w:szCs w:val="20"/>
          <w:lang w:eastAsia="zh-CN"/>
        </w:rPr>
      </w:r>
      <w:r w:rsidRPr="00911E1A">
        <w:rPr>
          <w:rFonts w:eastAsiaTheme="minorEastAsia"/>
          <w:b/>
          <w:szCs w:val="20"/>
          <w:lang w:eastAsia="zh-CN"/>
        </w:rPr>
        <w:fldChar w:fldCharType="separate"/>
      </w:r>
      <w:r w:rsidR="001C5D6D" w:rsidRPr="001C5D6D">
        <w:rPr>
          <w:b/>
          <w:i/>
          <w:u w:val="single"/>
        </w:rPr>
        <w:t xml:space="preserve">Proposal </w:t>
      </w:r>
      <w:r w:rsidR="001C5D6D" w:rsidRPr="001C5D6D">
        <w:rPr>
          <w:b/>
          <w:i/>
          <w:noProof/>
          <w:u w:val="single"/>
        </w:rPr>
        <w:t>3</w:t>
      </w:r>
      <w:r w:rsidR="001C5D6D" w:rsidRPr="001C5D6D">
        <w:rPr>
          <w:rFonts w:eastAsiaTheme="minorEastAsia"/>
          <w:b/>
          <w:bCs/>
          <w:i/>
          <w:lang w:eastAsia="zh-CN"/>
        </w:rPr>
        <w:t xml:space="preserve">: Considering the timeline and overload of simulation for positioning, </w:t>
      </w:r>
      <w:proofErr w:type="spellStart"/>
      <w:r w:rsidR="001C5D6D" w:rsidRPr="001C5D6D">
        <w:rPr>
          <w:rFonts w:eastAsiaTheme="minorEastAsia"/>
          <w:b/>
          <w:bCs/>
          <w:i/>
          <w:lang w:eastAsia="zh-CN"/>
        </w:rPr>
        <w:t>II</w:t>
      </w:r>
      <w:r w:rsidR="001C5D6D" w:rsidRPr="001C5D6D">
        <w:rPr>
          <w:rFonts w:eastAsiaTheme="minorEastAsia" w:hint="eastAsia"/>
          <w:b/>
          <w:bCs/>
          <w:i/>
          <w:lang w:eastAsia="zh-CN"/>
        </w:rPr>
        <w:t>oT</w:t>
      </w:r>
      <w:proofErr w:type="spellEnd"/>
      <w:r w:rsidR="001C5D6D" w:rsidRPr="001C5D6D">
        <w:rPr>
          <w:rFonts w:eastAsiaTheme="minorEastAsia"/>
          <w:b/>
          <w:bCs/>
          <w:i/>
          <w:lang w:eastAsia="zh-CN"/>
        </w:rPr>
        <w:t xml:space="preserve"> </w:t>
      </w:r>
      <w:r w:rsidR="001C5D6D" w:rsidRPr="001C5D6D">
        <w:rPr>
          <w:rFonts w:eastAsiaTheme="minorEastAsia" w:hint="eastAsia"/>
          <w:b/>
          <w:bCs/>
          <w:i/>
          <w:lang w:eastAsia="zh-CN"/>
        </w:rPr>
        <w:t>use</w:t>
      </w:r>
      <w:r w:rsidR="001C5D6D" w:rsidRPr="001C5D6D">
        <w:rPr>
          <w:rFonts w:eastAsiaTheme="minorEastAsia"/>
          <w:b/>
          <w:bCs/>
          <w:i/>
          <w:lang w:eastAsia="zh-CN"/>
        </w:rPr>
        <w:t xml:space="preserve"> </w:t>
      </w:r>
      <w:r w:rsidR="001C5D6D" w:rsidRPr="001C5D6D">
        <w:rPr>
          <w:rFonts w:eastAsiaTheme="minorEastAsia" w:hint="eastAsia"/>
          <w:b/>
          <w:bCs/>
          <w:i/>
          <w:lang w:eastAsia="zh-CN"/>
        </w:rPr>
        <w:t>case</w:t>
      </w:r>
      <w:r w:rsidR="001C5D6D" w:rsidRPr="001C5D6D">
        <w:rPr>
          <w:rFonts w:eastAsiaTheme="minorEastAsia"/>
          <w:b/>
          <w:bCs/>
          <w:i/>
          <w:lang w:eastAsia="zh-CN"/>
        </w:rPr>
        <w:t xml:space="preserve">s </w:t>
      </w:r>
      <w:r w:rsidR="001C5D6D" w:rsidRPr="001C5D6D">
        <w:rPr>
          <w:rFonts w:eastAsiaTheme="minorEastAsia" w:hint="eastAsia"/>
          <w:b/>
          <w:bCs/>
          <w:i/>
          <w:lang w:eastAsia="zh-CN"/>
        </w:rPr>
        <w:t>can</w:t>
      </w:r>
      <w:r w:rsidR="001C5D6D" w:rsidRPr="001C5D6D">
        <w:rPr>
          <w:rFonts w:eastAsiaTheme="minorEastAsia"/>
          <w:b/>
          <w:bCs/>
          <w:i/>
          <w:lang w:eastAsia="zh-CN"/>
        </w:rPr>
        <w:t xml:space="preserve"> </w:t>
      </w:r>
      <w:r w:rsidR="001C5D6D" w:rsidRPr="001C5D6D">
        <w:rPr>
          <w:rFonts w:eastAsiaTheme="minorEastAsia" w:hint="eastAsia"/>
          <w:b/>
          <w:bCs/>
          <w:i/>
          <w:lang w:eastAsia="zh-CN"/>
        </w:rPr>
        <w:t>be</w:t>
      </w:r>
      <w:r w:rsidR="001C5D6D" w:rsidRPr="001C5D6D">
        <w:rPr>
          <w:rFonts w:eastAsiaTheme="minorEastAsia"/>
          <w:b/>
          <w:bCs/>
          <w:i/>
          <w:lang w:eastAsia="zh-CN"/>
        </w:rPr>
        <w:t xml:space="preserve"> set </w:t>
      </w:r>
      <w:r w:rsidR="001C5D6D" w:rsidRPr="001C5D6D">
        <w:rPr>
          <w:rFonts w:eastAsiaTheme="minorEastAsia" w:hint="eastAsia"/>
          <w:b/>
          <w:bCs/>
          <w:i/>
          <w:lang w:eastAsia="zh-CN"/>
        </w:rPr>
        <w:t>as</w:t>
      </w:r>
      <w:r w:rsidR="001C5D6D" w:rsidRPr="001C5D6D">
        <w:rPr>
          <w:rFonts w:eastAsiaTheme="minorEastAsia"/>
          <w:b/>
          <w:bCs/>
          <w:i/>
          <w:lang w:eastAsia="zh-CN"/>
        </w:rPr>
        <w:t xml:space="preserve"> </w:t>
      </w:r>
      <w:r w:rsidR="001C5D6D" w:rsidRPr="001C5D6D">
        <w:rPr>
          <w:rFonts w:eastAsiaTheme="minorEastAsia" w:hint="eastAsia"/>
          <w:b/>
          <w:bCs/>
          <w:i/>
          <w:lang w:eastAsia="zh-CN"/>
        </w:rPr>
        <w:t>low</w:t>
      </w:r>
      <w:r w:rsidR="001C5D6D" w:rsidRPr="001C5D6D">
        <w:rPr>
          <w:rFonts w:eastAsiaTheme="minorEastAsia"/>
          <w:b/>
          <w:bCs/>
          <w:i/>
          <w:lang w:eastAsia="zh-CN"/>
        </w:rPr>
        <w:t xml:space="preserve"> </w:t>
      </w:r>
      <w:r w:rsidR="001C5D6D" w:rsidRPr="001C5D6D">
        <w:rPr>
          <w:rFonts w:eastAsiaTheme="minorEastAsia" w:hint="eastAsia"/>
          <w:b/>
          <w:bCs/>
          <w:i/>
          <w:lang w:eastAsia="zh-CN"/>
        </w:rPr>
        <w:t>p</w:t>
      </w:r>
      <w:r w:rsidR="001C5D6D" w:rsidRPr="001C5D6D">
        <w:rPr>
          <w:rFonts w:eastAsiaTheme="minorEastAsia"/>
          <w:b/>
          <w:bCs/>
          <w:i/>
          <w:lang w:eastAsia="zh-CN"/>
        </w:rPr>
        <w:t>riority.</w:t>
      </w:r>
      <w:r w:rsidRPr="00911E1A">
        <w:rPr>
          <w:rFonts w:eastAsiaTheme="minorEastAsia"/>
          <w:b/>
          <w:szCs w:val="20"/>
          <w:lang w:eastAsia="zh-CN"/>
        </w:rPr>
        <w:fldChar w:fldCharType="end"/>
      </w:r>
    </w:p>
    <w:p w14:paraId="60A749E6" w14:textId="425BEBC6" w:rsidR="00911E1A" w:rsidRPr="00911E1A" w:rsidRDefault="00911E1A" w:rsidP="00E57FFA">
      <w:pPr>
        <w:pStyle w:val="a0"/>
        <w:rPr>
          <w:rFonts w:eastAsiaTheme="minorEastAsia"/>
          <w:b/>
          <w:szCs w:val="20"/>
          <w:lang w:eastAsia="zh-CN"/>
        </w:rPr>
      </w:pPr>
      <w:r w:rsidRPr="00911E1A">
        <w:rPr>
          <w:rFonts w:eastAsiaTheme="minorEastAsia"/>
          <w:b/>
          <w:szCs w:val="20"/>
          <w:lang w:eastAsia="zh-CN"/>
        </w:rPr>
        <w:fldChar w:fldCharType="begin"/>
      </w:r>
      <w:r w:rsidRPr="00911E1A">
        <w:rPr>
          <w:rFonts w:eastAsiaTheme="minorEastAsia"/>
          <w:b/>
          <w:szCs w:val="20"/>
          <w:lang w:eastAsia="zh-CN"/>
        </w:rPr>
        <w:instrText xml:space="preserve"> </w:instrText>
      </w:r>
      <w:r w:rsidRPr="00911E1A">
        <w:rPr>
          <w:rFonts w:eastAsiaTheme="minorEastAsia" w:hint="eastAsia"/>
          <w:b/>
          <w:szCs w:val="20"/>
          <w:lang w:eastAsia="zh-CN"/>
        </w:rPr>
        <w:instrText>REF _Ref102154181 \h</w:instrText>
      </w:r>
      <w:r w:rsidRPr="00911E1A">
        <w:rPr>
          <w:rFonts w:eastAsiaTheme="minorEastAsia"/>
          <w:b/>
          <w:szCs w:val="20"/>
          <w:lang w:eastAsia="zh-CN"/>
        </w:rPr>
        <w:instrText xml:space="preserve"> </w:instrText>
      </w:r>
      <w:r>
        <w:rPr>
          <w:rFonts w:eastAsiaTheme="minorEastAsia"/>
          <w:b/>
          <w:szCs w:val="20"/>
          <w:lang w:eastAsia="zh-CN"/>
        </w:rPr>
        <w:instrText xml:space="preserve"> \* MERGEFORMAT </w:instrText>
      </w:r>
      <w:r w:rsidRPr="00911E1A">
        <w:rPr>
          <w:rFonts w:eastAsiaTheme="minorEastAsia"/>
          <w:b/>
          <w:szCs w:val="20"/>
          <w:lang w:eastAsia="zh-CN"/>
        </w:rPr>
      </w:r>
      <w:r w:rsidRPr="00911E1A">
        <w:rPr>
          <w:rFonts w:eastAsiaTheme="minorEastAsia"/>
          <w:b/>
          <w:szCs w:val="20"/>
          <w:lang w:eastAsia="zh-CN"/>
        </w:rPr>
        <w:fldChar w:fldCharType="separate"/>
      </w:r>
      <w:r w:rsidR="001C5D6D" w:rsidRPr="001C5D6D">
        <w:rPr>
          <w:b/>
          <w:i/>
          <w:u w:val="single"/>
        </w:rPr>
        <w:t xml:space="preserve">Proposal </w:t>
      </w:r>
      <w:r w:rsidR="001C5D6D" w:rsidRPr="001C5D6D">
        <w:rPr>
          <w:b/>
          <w:i/>
          <w:noProof/>
          <w:u w:val="single"/>
        </w:rPr>
        <w:t>4</w:t>
      </w:r>
      <w:r w:rsidR="001C5D6D" w:rsidRPr="001C5D6D">
        <w:rPr>
          <w:rFonts w:eastAsiaTheme="minorEastAsia"/>
          <w:b/>
          <w:bCs/>
          <w:i/>
          <w:lang w:eastAsia="zh-CN"/>
        </w:rPr>
        <w:t xml:space="preserve">: Considering the </w:t>
      </w:r>
      <w:r w:rsidR="001C5D6D" w:rsidRPr="001C5D6D">
        <w:rPr>
          <w:rFonts w:eastAsiaTheme="minorEastAsia" w:hint="eastAsia"/>
          <w:b/>
          <w:bCs/>
          <w:i/>
          <w:lang w:eastAsia="zh-CN"/>
        </w:rPr>
        <w:t>existing</w:t>
      </w:r>
      <w:r w:rsidR="001C5D6D" w:rsidRPr="001C5D6D">
        <w:rPr>
          <w:rFonts w:eastAsiaTheme="minorEastAsia"/>
          <w:b/>
          <w:bCs/>
          <w:i/>
          <w:lang w:eastAsia="zh-CN"/>
        </w:rPr>
        <w:t xml:space="preserve"> </w:t>
      </w:r>
      <w:r w:rsidR="001C5D6D" w:rsidRPr="001C5D6D">
        <w:rPr>
          <w:rFonts w:eastAsiaTheme="minorEastAsia" w:hint="eastAsia"/>
          <w:b/>
          <w:bCs/>
          <w:i/>
          <w:lang w:eastAsia="zh-CN"/>
        </w:rPr>
        <w:t>simulation</w:t>
      </w:r>
      <w:r w:rsidR="001C5D6D" w:rsidRPr="001C5D6D">
        <w:rPr>
          <w:rFonts w:eastAsiaTheme="minorEastAsia"/>
          <w:b/>
          <w:bCs/>
          <w:i/>
          <w:lang w:eastAsia="zh-CN"/>
        </w:rPr>
        <w:t xml:space="preserve"> </w:t>
      </w:r>
      <w:r w:rsidR="001C5D6D" w:rsidRPr="001C5D6D">
        <w:rPr>
          <w:rFonts w:eastAsiaTheme="minorEastAsia" w:hint="eastAsia"/>
          <w:b/>
          <w:bCs/>
          <w:i/>
          <w:lang w:eastAsia="zh-CN"/>
        </w:rPr>
        <w:t>assumption</w:t>
      </w:r>
      <w:r w:rsidR="001C5D6D" w:rsidRPr="001C5D6D">
        <w:rPr>
          <w:rFonts w:eastAsiaTheme="minorEastAsia"/>
          <w:b/>
          <w:bCs/>
          <w:i/>
          <w:lang w:eastAsia="zh-CN"/>
        </w:rPr>
        <w:t xml:space="preserve"> </w:t>
      </w:r>
      <w:r w:rsidR="001C5D6D" w:rsidRPr="001C5D6D">
        <w:rPr>
          <w:rFonts w:eastAsiaTheme="minorEastAsia" w:hint="eastAsia"/>
          <w:b/>
          <w:bCs/>
          <w:i/>
          <w:lang w:eastAsia="zh-CN"/>
        </w:rPr>
        <w:t>for</w:t>
      </w:r>
      <w:r w:rsidR="001C5D6D" w:rsidRPr="001C5D6D">
        <w:rPr>
          <w:rFonts w:eastAsiaTheme="minorEastAsia"/>
          <w:b/>
          <w:bCs/>
          <w:i/>
          <w:lang w:eastAsia="zh-CN"/>
        </w:rPr>
        <w:t xml:space="preserve"> V2X </w:t>
      </w:r>
      <w:r w:rsidR="001C5D6D" w:rsidRPr="001C5D6D">
        <w:rPr>
          <w:rFonts w:eastAsiaTheme="minorEastAsia" w:hint="eastAsia"/>
          <w:b/>
          <w:bCs/>
          <w:i/>
          <w:lang w:eastAsia="zh-CN"/>
        </w:rPr>
        <w:t>use</w:t>
      </w:r>
      <w:r w:rsidR="001C5D6D" w:rsidRPr="001C5D6D">
        <w:rPr>
          <w:rFonts w:eastAsiaTheme="minorEastAsia"/>
          <w:b/>
          <w:bCs/>
          <w:i/>
          <w:lang w:eastAsia="zh-CN"/>
        </w:rPr>
        <w:t xml:space="preserve"> </w:t>
      </w:r>
      <w:r w:rsidR="001C5D6D" w:rsidRPr="001C5D6D">
        <w:rPr>
          <w:rFonts w:eastAsiaTheme="minorEastAsia" w:hint="eastAsia"/>
          <w:b/>
          <w:bCs/>
          <w:i/>
          <w:lang w:eastAsia="zh-CN"/>
        </w:rPr>
        <w:t>case</w:t>
      </w:r>
      <w:r w:rsidR="001C5D6D" w:rsidRPr="001C5D6D">
        <w:rPr>
          <w:rFonts w:eastAsiaTheme="minorEastAsia"/>
          <w:b/>
          <w:bCs/>
          <w:i/>
          <w:lang w:eastAsia="zh-CN"/>
        </w:rPr>
        <w:t xml:space="preserve">, V2X </w:t>
      </w:r>
      <w:r w:rsidR="001C5D6D" w:rsidRPr="001C5D6D">
        <w:rPr>
          <w:rFonts w:eastAsiaTheme="minorEastAsia" w:hint="eastAsia"/>
          <w:b/>
          <w:bCs/>
          <w:i/>
          <w:lang w:eastAsia="zh-CN"/>
        </w:rPr>
        <w:t>use</w:t>
      </w:r>
      <w:r w:rsidR="001C5D6D" w:rsidRPr="001C5D6D">
        <w:rPr>
          <w:rFonts w:eastAsiaTheme="minorEastAsia"/>
          <w:b/>
          <w:bCs/>
          <w:i/>
          <w:lang w:eastAsia="zh-CN"/>
        </w:rPr>
        <w:t xml:space="preserve"> </w:t>
      </w:r>
      <w:r w:rsidR="001C5D6D" w:rsidRPr="001C5D6D">
        <w:rPr>
          <w:rFonts w:eastAsiaTheme="minorEastAsia" w:hint="eastAsia"/>
          <w:b/>
          <w:bCs/>
          <w:i/>
          <w:lang w:eastAsia="zh-CN"/>
        </w:rPr>
        <w:t>case</w:t>
      </w:r>
      <w:r w:rsidR="001C5D6D" w:rsidRPr="001C5D6D">
        <w:rPr>
          <w:rFonts w:eastAsiaTheme="minorEastAsia"/>
          <w:b/>
          <w:bCs/>
          <w:i/>
          <w:lang w:eastAsia="zh-CN"/>
        </w:rPr>
        <w:t xml:space="preserve">s </w:t>
      </w:r>
      <w:r w:rsidR="001C5D6D" w:rsidRPr="001C5D6D">
        <w:rPr>
          <w:rFonts w:eastAsiaTheme="minorEastAsia" w:hint="eastAsia"/>
          <w:b/>
          <w:bCs/>
          <w:i/>
          <w:lang w:eastAsia="zh-CN"/>
        </w:rPr>
        <w:t>can</w:t>
      </w:r>
      <w:r w:rsidR="001C5D6D" w:rsidRPr="001C5D6D">
        <w:rPr>
          <w:rFonts w:eastAsiaTheme="minorEastAsia"/>
          <w:b/>
          <w:bCs/>
          <w:i/>
          <w:lang w:eastAsia="zh-CN"/>
        </w:rPr>
        <w:t xml:space="preserve"> </w:t>
      </w:r>
      <w:r w:rsidR="001C5D6D" w:rsidRPr="001C5D6D">
        <w:rPr>
          <w:rFonts w:eastAsiaTheme="minorEastAsia" w:hint="eastAsia"/>
          <w:b/>
          <w:bCs/>
          <w:i/>
          <w:lang w:eastAsia="zh-CN"/>
        </w:rPr>
        <w:t>be</w:t>
      </w:r>
      <w:r w:rsidR="001C5D6D" w:rsidRPr="001C5D6D">
        <w:rPr>
          <w:rFonts w:eastAsiaTheme="minorEastAsia"/>
          <w:b/>
          <w:bCs/>
          <w:i/>
          <w:lang w:eastAsia="zh-CN"/>
        </w:rPr>
        <w:t xml:space="preserve"> </w:t>
      </w:r>
      <w:r w:rsidR="001C5D6D" w:rsidRPr="001C5D6D">
        <w:rPr>
          <w:rFonts w:eastAsiaTheme="minorEastAsia" w:hint="eastAsia"/>
          <w:b/>
          <w:bCs/>
          <w:i/>
          <w:lang w:eastAsia="zh-CN"/>
        </w:rPr>
        <w:t>seen</w:t>
      </w:r>
      <w:r w:rsidR="001C5D6D" w:rsidRPr="001C5D6D">
        <w:rPr>
          <w:rFonts w:eastAsiaTheme="minorEastAsia"/>
          <w:b/>
          <w:bCs/>
          <w:i/>
          <w:lang w:eastAsia="zh-CN"/>
        </w:rPr>
        <w:t xml:space="preserve"> </w:t>
      </w:r>
      <w:r w:rsidR="001C5D6D" w:rsidRPr="001C5D6D">
        <w:rPr>
          <w:rFonts w:eastAsiaTheme="minorEastAsia" w:hint="eastAsia"/>
          <w:b/>
          <w:bCs/>
          <w:i/>
          <w:lang w:eastAsia="zh-CN"/>
        </w:rPr>
        <w:t>as</w:t>
      </w:r>
      <w:r w:rsidR="001C5D6D" w:rsidRPr="001C5D6D">
        <w:rPr>
          <w:rFonts w:eastAsiaTheme="minorEastAsia"/>
          <w:b/>
          <w:bCs/>
          <w:i/>
          <w:lang w:eastAsia="zh-CN"/>
        </w:rPr>
        <w:t xml:space="preserve"> </w:t>
      </w:r>
      <w:r w:rsidR="001C5D6D" w:rsidRPr="001C5D6D">
        <w:rPr>
          <w:rFonts w:eastAsiaTheme="minorEastAsia" w:hint="eastAsia"/>
          <w:b/>
          <w:bCs/>
          <w:i/>
          <w:lang w:eastAsia="zh-CN"/>
        </w:rPr>
        <w:t>baseline</w:t>
      </w:r>
      <w:r w:rsidR="001C5D6D" w:rsidRPr="001C5D6D">
        <w:rPr>
          <w:rFonts w:eastAsiaTheme="minorEastAsia"/>
          <w:b/>
          <w:bCs/>
          <w:i/>
          <w:lang w:eastAsia="zh-CN"/>
        </w:rPr>
        <w:t xml:space="preserve"> </w:t>
      </w:r>
      <w:r w:rsidR="001C5D6D" w:rsidRPr="001C5D6D">
        <w:rPr>
          <w:rFonts w:eastAsiaTheme="minorEastAsia" w:hint="eastAsia"/>
          <w:b/>
          <w:bCs/>
          <w:i/>
          <w:lang w:eastAsia="zh-CN"/>
        </w:rPr>
        <w:t>for</w:t>
      </w:r>
      <w:r w:rsidR="001C5D6D" w:rsidRPr="001C5D6D">
        <w:rPr>
          <w:rFonts w:eastAsiaTheme="minorEastAsia"/>
          <w:b/>
          <w:bCs/>
          <w:i/>
          <w:lang w:eastAsia="zh-CN"/>
        </w:rPr>
        <w:t xml:space="preserve"> SL </w:t>
      </w:r>
      <w:r w:rsidR="001C5D6D" w:rsidRPr="001C5D6D">
        <w:rPr>
          <w:rFonts w:eastAsiaTheme="minorEastAsia" w:hint="eastAsia"/>
          <w:b/>
          <w:bCs/>
          <w:i/>
          <w:lang w:eastAsia="zh-CN"/>
        </w:rPr>
        <w:t>positioning</w:t>
      </w:r>
      <w:r w:rsidR="001C5D6D" w:rsidRPr="001C5D6D">
        <w:rPr>
          <w:rFonts w:eastAsiaTheme="minorEastAsia"/>
          <w:b/>
          <w:bCs/>
          <w:i/>
          <w:lang w:eastAsia="zh-CN"/>
        </w:rPr>
        <w:t xml:space="preserve"> </w:t>
      </w:r>
      <w:r w:rsidR="001C5D6D" w:rsidRPr="001C5D6D">
        <w:rPr>
          <w:rFonts w:eastAsiaTheme="minorEastAsia" w:hint="eastAsia"/>
          <w:b/>
          <w:bCs/>
          <w:i/>
          <w:lang w:eastAsia="zh-CN"/>
        </w:rPr>
        <w:t>evaluation</w:t>
      </w:r>
      <w:r w:rsidR="001C5D6D" w:rsidRPr="001C5D6D">
        <w:rPr>
          <w:rFonts w:eastAsiaTheme="minorEastAsia"/>
          <w:b/>
          <w:bCs/>
          <w:i/>
          <w:lang w:eastAsia="zh-CN"/>
        </w:rPr>
        <w:t>.</w:t>
      </w:r>
      <w:r w:rsidRPr="00911E1A">
        <w:rPr>
          <w:rFonts w:eastAsiaTheme="minorEastAsia"/>
          <w:b/>
          <w:szCs w:val="20"/>
          <w:lang w:eastAsia="zh-CN"/>
        </w:rPr>
        <w:fldChar w:fldCharType="end"/>
      </w:r>
    </w:p>
    <w:p w14:paraId="515DB421" w14:textId="22A2FCF5" w:rsidR="00911E1A" w:rsidRPr="00911E1A" w:rsidRDefault="00911E1A" w:rsidP="00E57FFA">
      <w:pPr>
        <w:pStyle w:val="a0"/>
        <w:rPr>
          <w:rFonts w:eastAsiaTheme="minorEastAsia"/>
          <w:b/>
          <w:szCs w:val="20"/>
          <w:lang w:eastAsia="zh-CN"/>
        </w:rPr>
      </w:pPr>
      <w:r w:rsidRPr="00911E1A">
        <w:rPr>
          <w:rFonts w:eastAsiaTheme="minorEastAsia"/>
          <w:b/>
          <w:szCs w:val="20"/>
          <w:lang w:eastAsia="zh-CN"/>
        </w:rPr>
        <w:fldChar w:fldCharType="begin"/>
      </w:r>
      <w:r w:rsidRPr="00911E1A">
        <w:rPr>
          <w:rFonts w:eastAsiaTheme="minorEastAsia"/>
          <w:b/>
          <w:szCs w:val="20"/>
          <w:lang w:eastAsia="zh-CN"/>
        </w:rPr>
        <w:instrText xml:space="preserve"> </w:instrText>
      </w:r>
      <w:r w:rsidRPr="00911E1A">
        <w:rPr>
          <w:rFonts w:eastAsiaTheme="minorEastAsia" w:hint="eastAsia"/>
          <w:b/>
          <w:szCs w:val="20"/>
          <w:lang w:eastAsia="zh-CN"/>
        </w:rPr>
        <w:instrText>REF _Ref102154185 \h</w:instrText>
      </w:r>
      <w:r w:rsidRPr="00911E1A">
        <w:rPr>
          <w:rFonts w:eastAsiaTheme="minorEastAsia"/>
          <w:b/>
          <w:szCs w:val="20"/>
          <w:lang w:eastAsia="zh-CN"/>
        </w:rPr>
        <w:instrText xml:space="preserve"> </w:instrText>
      </w:r>
      <w:r>
        <w:rPr>
          <w:rFonts w:eastAsiaTheme="minorEastAsia"/>
          <w:b/>
          <w:szCs w:val="20"/>
          <w:lang w:eastAsia="zh-CN"/>
        </w:rPr>
        <w:instrText xml:space="preserve"> \* MERGEFORMAT </w:instrText>
      </w:r>
      <w:r w:rsidRPr="00911E1A">
        <w:rPr>
          <w:rFonts w:eastAsiaTheme="minorEastAsia"/>
          <w:b/>
          <w:szCs w:val="20"/>
          <w:lang w:eastAsia="zh-CN"/>
        </w:rPr>
      </w:r>
      <w:r w:rsidRPr="00911E1A">
        <w:rPr>
          <w:rFonts w:eastAsiaTheme="minorEastAsia"/>
          <w:b/>
          <w:szCs w:val="20"/>
          <w:lang w:eastAsia="zh-CN"/>
        </w:rPr>
        <w:fldChar w:fldCharType="separate"/>
      </w:r>
      <w:r w:rsidR="001C5D6D" w:rsidRPr="001C5D6D">
        <w:rPr>
          <w:b/>
          <w:i/>
          <w:u w:val="single"/>
        </w:rPr>
        <w:t xml:space="preserve">Proposal </w:t>
      </w:r>
      <w:r w:rsidR="001C5D6D" w:rsidRPr="001C5D6D">
        <w:rPr>
          <w:b/>
          <w:i/>
          <w:noProof/>
          <w:u w:val="single"/>
        </w:rPr>
        <w:t>6</w:t>
      </w:r>
      <w:r w:rsidR="001C5D6D" w:rsidRPr="001C5D6D">
        <w:rPr>
          <w:rFonts w:eastAsiaTheme="minorEastAsia"/>
          <w:b/>
          <w:bCs/>
          <w:i/>
          <w:lang w:eastAsia="zh-CN"/>
        </w:rPr>
        <w:t xml:space="preserve">: </w:t>
      </w:r>
      <w:r w:rsidR="001C5D6D" w:rsidRPr="001C5D6D">
        <w:rPr>
          <w:rFonts w:eastAsiaTheme="minorEastAsia"/>
          <w:b/>
          <w:i/>
          <w:lang w:eastAsia="zh-CN"/>
        </w:rPr>
        <w:t>Simulation</w:t>
      </w:r>
      <w:r w:rsidR="001C5D6D" w:rsidRPr="001C5D6D">
        <w:rPr>
          <w:rFonts w:eastAsiaTheme="minorEastAsia"/>
          <w:b/>
          <w:bCs/>
          <w:i/>
          <w:lang w:eastAsia="zh-CN"/>
        </w:rPr>
        <w:t xml:space="preserve"> bandwidth can be 5,10 and 20 M </w:t>
      </w:r>
      <w:r w:rsidR="001C5D6D" w:rsidRPr="001C5D6D">
        <w:rPr>
          <w:rFonts w:eastAsiaTheme="minorEastAsia" w:hint="eastAsia"/>
          <w:b/>
          <w:bCs/>
          <w:i/>
          <w:lang w:eastAsia="zh-CN"/>
        </w:rPr>
        <w:t>for</w:t>
      </w:r>
      <w:r w:rsidR="001C5D6D" w:rsidRPr="001C5D6D">
        <w:rPr>
          <w:rFonts w:eastAsiaTheme="minorEastAsia"/>
          <w:b/>
          <w:bCs/>
          <w:i/>
          <w:lang w:eastAsia="zh-CN"/>
        </w:rPr>
        <w:t xml:space="preserve"> SL </w:t>
      </w:r>
      <w:r w:rsidR="001C5D6D" w:rsidRPr="001C5D6D">
        <w:rPr>
          <w:rFonts w:eastAsiaTheme="minorEastAsia" w:hint="eastAsia"/>
          <w:b/>
          <w:bCs/>
          <w:i/>
          <w:lang w:eastAsia="zh-CN"/>
        </w:rPr>
        <w:t>positioning</w:t>
      </w:r>
      <w:r w:rsidR="001C5D6D" w:rsidRPr="001C5D6D">
        <w:rPr>
          <w:rFonts w:eastAsiaTheme="minorEastAsia"/>
          <w:b/>
          <w:bCs/>
          <w:i/>
          <w:lang w:eastAsia="zh-CN"/>
        </w:rPr>
        <w:t xml:space="preserve"> </w:t>
      </w:r>
      <w:r w:rsidR="001C5D6D" w:rsidRPr="001C5D6D">
        <w:rPr>
          <w:rFonts w:eastAsiaTheme="minorEastAsia" w:hint="eastAsia"/>
          <w:b/>
          <w:bCs/>
          <w:i/>
          <w:lang w:eastAsia="zh-CN"/>
        </w:rPr>
        <w:t>evaluation</w:t>
      </w:r>
      <w:r w:rsidR="001C5D6D" w:rsidRPr="001C5D6D">
        <w:rPr>
          <w:rFonts w:eastAsiaTheme="minorEastAsia"/>
          <w:b/>
          <w:bCs/>
          <w:i/>
          <w:lang w:eastAsia="zh-CN"/>
        </w:rPr>
        <w:t>.</w:t>
      </w:r>
      <w:r w:rsidRPr="00911E1A">
        <w:rPr>
          <w:rFonts w:eastAsiaTheme="minorEastAsia"/>
          <w:b/>
          <w:szCs w:val="20"/>
          <w:lang w:eastAsia="zh-CN"/>
        </w:rPr>
        <w:fldChar w:fldCharType="end"/>
      </w:r>
    </w:p>
    <w:p w14:paraId="39820C5E" w14:textId="2706153E" w:rsidR="00911E1A" w:rsidRPr="00911E1A" w:rsidRDefault="00911E1A" w:rsidP="00E57FFA">
      <w:pPr>
        <w:pStyle w:val="a0"/>
        <w:rPr>
          <w:rFonts w:eastAsiaTheme="minorEastAsia"/>
          <w:b/>
          <w:szCs w:val="20"/>
          <w:lang w:eastAsia="zh-CN"/>
        </w:rPr>
      </w:pPr>
      <w:r w:rsidRPr="00911E1A">
        <w:rPr>
          <w:rFonts w:eastAsiaTheme="minorEastAsia"/>
          <w:b/>
          <w:szCs w:val="20"/>
          <w:lang w:eastAsia="zh-CN"/>
        </w:rPr>
        <w:fldChar w:fldCharType="begin"/>
      </w:r>
      <w:r w:rsidRPr="00911E1A">
        <w:rPr>
          <w:rFonts w:eastAsiaTheme="minorEastAsia"/>
          <w:b/>
          <w:szCs w:val="20"/>
          <w:lang w:eastAsia="zh-CN"/>
        </w:rPr>
        <w:instrText xml:space="preserve"> </w:instrText>
      </w:r>
      <w:r w:rsidRPr="00911E1A">
        <w:rPr>
          <w:rFonts w:eastAsiaTheme="minorEastAsia" w:hint="eastAsia"/>
          <w:b/>
          <w:szCs w:val="20"/>
          <w:lang w:eastAsia="zh-CN"/>
        </w:rPr>
        <w:instrText>REF _Ref102154189 \h</w:instrText>
      </w:r>
      <w:r w:rsidRPr="00911E1A">
        <w:rPr>
          <w:rFonts w:eastAsiaTheme="minorEastAsia"/>
          <w:b/>
          <w:szCs w:val="20"/>
          <w:lang w:eastAsia="zh-CN"/>
        </w:rPr>
        <w:instrText xml:space="preserve"> </w:instrText>
      </w:r>
      <w:r>
        <w:rPr>
          <w:rFonts w:eastAsiaTheme="minorEastAsia"/>
          <w:b/>
          <w:szCs w:val="20"/>
          <w:lang w:eastAsia="zh-CN"/>
        </w:rPr>
        <w:instrText xml:space="preserve"> \* MERGEFORMAT </w:instrText>
      </w:r>
      <w:r w:rsidRPr="00911E1A">
        <w:rPr>
          <w:rFonts w:eastAsiaTheme="minorEastAsia"/>
          <w:b/>
          <w:szCs w:val="20"/>
          <w:lang w:eastAsia="zh-CN"/>
        </w:rPr>
      </w:r>
      <w:r w:rsidRPr="00911E1A">
        <w:rPr>
          <w:rFonts w:eastAsiaTheme="minorEastAsia"/>
          <w:b/>
          <w:szCs w:val="20"/>
          <w:lang w:eastAsia="zh-CN"/>
        </w:rPr>
        <w:fldChar w:fldCharType="separate"/>
      </w:r>
      <w:r w:rsidR="001C5D6D" w:rsidRPr="001C5D6D">
        <w:rPr>
          <w:b/>
          <w:i/>
          <w:u w:val="single"/>
        </w:rPr>
        <w:t xml:space="preserve">Proposal </w:t>
      </w:r>
      <w:r w:rsidR="001C5D6D" w:rsidRPr="001C5D6D">
        <w:rPr>
          <w:b/>
          <w:i/>
          <w:noProof/>
          <w:u w:val="single"/>
        </w:rPr>
        <w:t>7</w:t>
      </w:r>
      <w:r w:rsidR="001C5D6D" w:rsidRPr="001C5D6D">
        <w:rPr>
          <w:rFonts w:eastAsiaTheme="minorEastAsia"/>
          <w:b/>
          <w:bCs/>
          <w:i/>
          <w:lang w:eastAsia="zh-CN"/>
        </w:rPr>
        <w:t>: Positioning for vehicle UE based on</w:t>
      </w:r>
      <w:r w:rsidR="001C5D6D" w:rsidRPr="001C5D6D">
        <w:rPr>
          <w:rFonts w:eastAsiaTheme="minorEastAsia"/>
          <w:b/>
          <w:lang w:eastAsia="zh-CN"/>
        </w:rPr>
        <w:t xml:space="preserve"> </w:t>
      </w:r>
      <w:r w:rsidR="001C5D6D" w:rsidRPr="001C5D6D">
        <w:rPr>
          <w:rFonts w:eastAsiaTheme="minorEastAsia"/>
          <w:b/>
          <w:bCs/>
          <w:i/>
          <w:lang w:eastAsia="zh-CN"/>
        </w:rPr>
        <w:t xml:space="preserve">V2V/V2P/V2R link and positioning for pedestrian UE based on P2V/P2P/P2R link should be </w:t>
      </w:r>
      <w:r w:rsidR="001C5D6D" w:rsidRPr="001C5D6D">
        <w:rPr>
          <w:rFonts w:eastAsiaTheme="minorEastAsia"/>
          <w:b/>
          <w:i/>
          <w:lang w:eastAsia="zh-CN"/>
        </w:rPr>
        <w:t>contained</w:t>
      </w:r>
      <w:r w:rsidR="001C5D6D" w:rsidRPr="001C5D6D">
        <w:rPr>
          <w:rFonts w:eastAsiaTheme="minorEastAsia"/>
          <w:b/>
          <w:bCs/>
          <w:i/>
          <w:lang w:eastAsia="zh-CN"/>
        </w:rPr>
        <w:t xml:space="preserve"> in the evaluation.</w:t>
      </w:r>
      <w:r w:rsidRPr="00911E1A">
        <w:rPr>
          <w:rFonts w:eastAsiaTheme="minorEastAsia"/>
          <w:b/>
          <w:szCs w:val="20"/>
          <w:lang w:eastAsia="zh-CN"/>
        </w:rPr>
        <w:fldChar w:fldCharType="end"/>
      </w:r>
    </w:p>
    <w:p w14:paraId="228EEEF7" w14:textId="77777777" w:rsidR="001C5D6D" w:rsidRPr="001C5D6D" w:rsidRDefault="00911E1A" w:rsidP="001C5D6D">
      <w:pPr>
        <w:pStyle w:val="a0"/>
        <w:rPr>
          <w:rFonts w:eastAsiaTheme="minorEastAsia"/>
          <w:b/>
          <w:szCs w:val="20"/>
          <w:lang w:eastAsia="zh-CN"/>
        </w:rPr>
      </w:pPr>
      <w:r w:rsidRPr="00911E1A">
        <w:rPr>
          <w:rFonts w:eastAsiaTheme="minorEastAsia"/>
          <w:b/>
          <w:szCs w:val="20"/>
          <w:lang w:eastAsia="zh-CN"/>
        </w:rPr>
        <w:fldChar w:fldCharType="begin"/>
      </w:r>
      <w:r w:rsidRPr="00911E1A">
        <w:rPr>
          <w:rFonts w:eastAsiaTheme="minorEastAsia"/>
          <w:b/>
          <w:szCs w:val="20"/>
          <w:lang w:eastAsia="zh-CN"/>
        </w:rPr>
        <w:instrText xml:space="preserve"> </w:instrText>
      </w:r>
      <w:r w:rsidRPr="00911E1A">
        <w:rPr>
          <w:rFonts w:eastAsiaTheme="minorEastAsia" w:hint="eastAsia"/>
          <w:b/>
          <w:szCs w:val="20"/>
          <w:lang w:eastAsia="zh-CN"/>
        </w:rPr>
        <w:instrText>REF _Ref102154195 \h</w:instrText>
      </w:r>
      <w:r w:rsidRPr="00911E1A">
        <w:rPr>
          <w:rFonts w:eastAsiaTheme="minorEastAsia"/>
          <w:b/>
          <w:szCs w:val="20"/>
          <w:lang w:eastAsia="zh-CN"/>
        </w:rPr>
        <w:instrText xml:space="preserve"> </w:instrText>
      </w:r>
      <w:r>
        <w:rPr>
          <w:rFonts w:eastAsiaTheme="minorEastAsia"/>
          <w:b/>
          <w:szCs w:val="20"/>
          <w:lang w:eastAsia="zh-CN"/>
        </w:rPr>
        <w:instrText xml:space="preserve"> \* MERGEFORMAT </w:instrText>
      </w:r>
      <w:r w:rsidRPr="00911E1A">
        <w:rPr>
          <w:rFonts w:eastAsiaTheme="minorEastAsia"/>
          <w:b/>
          <w:szCs w:val="20"/>
          <w:lang w:eastAsia="zh-CN"/>
        </w:rPr>
      </w:r>
      <w:r w:rsidRPr="00911E1A">
        <w:rPr>
          <w:rFonts w:eastAsiaTheme="minorEastAsia"/>
          <w:b/>
          <w:szCs w:val="20"/>
          <w:lang w:eastAsia="zh-CN"/>
        </w:rPr>
        <w:fldChar w:fldCharType="separate"/>
      </w:r>
      <w:r w:rsidR="001C5D6D" w:rsidRPr="001C5D6D">
        <w:rPr>
          <w:b/>
          <w:i/>
          <w:u w:val="single"/>
        </w:rPr>
        <w:t xml:space="preserve">Proposal </w:t>
      </w:r>
      <w:r w:rsidR="001C5D6D" w:rsidRPr="001C5D6D">
        <w:rPr>
          <w:b/>
          <w:i/>
          <w:noProof/>
          <w:u w:val="single"/>
        </w:rPr>
        <w:t>8</w:t>
      </w:r>
      <w:r w:rsidR="001C5D6D" w:rsidRPr="001C5D6D">
        <w:rPr>
          <w:b/>
        </w:rPr>
        <w:t xml:space="preserve">: </w:t>
      </w:r>
      <w:r w:rsidR="001C5D6D" w:rsidRPr="001C5D6D">
        <w:rPr>
          <w:b/>
          <w:i/>
          <w:iCs/>
        </w:rPr>
        <w:t>S</w:t>
      </w:r>
      <w:r w:rsidR="001C5D6D" w:rsidRPr="001C5D6D">
        <w:rPr>
          <w:rFonts w:hint="eastAsia"/>
          <w:b/>
          <w:i/>
          <w:iCs/>
        </w:rPr>
        <w:t>upport</w:t>
      </w:r>
      <w:r w:rsidR="001C5D6D" w:rsidRPr="001C5D6D">
        <w:rPr>
          <w:b/>
          <w:i/>
          <w:iCs/>
        </w:rPr>
        <w:t xml:space="preserve"> distributed antenna </w:t>
      </w:r>
      <w:proofErr w:type="gramStart"/>
      <w:r w:rsidR="001C5D6D" w:rsidRPr="001C5D6D">
        <w:rPr>
          <w:b/>
          <w:i/>
          <w:iCs/>
        </w:rPr>
        <w:t xml:space="preserve">configuration  </w:t>
      </w:r>
      <w:r w:rsidR="001C5D6D" w:rsidRPr="001C5D6D">
        <w:rPr>
          <w:rFonts w:hint="eastAsia"/>
          <w:b/>
          <w:i/>
          <w:iCs/>
        </w:rPr>
        <w:t>for</w:t>
      </w:r>
      <w:proofErr w:type="gramEnd"/>
      <w:r w:rsidR="001C5D6D" w:rsidRPr="001C5D6D">
        <w:rPr>
          <w:b/>
          <w:i/>
          <w:iCs/>
        </w:rPr>
        <w:t xml:space="preserve"> V2X </w:t>
      </w:r>
      <w:r w:rsidR="001C5D6D" w:rsidRPr="001C5D6D">
        <w:rPr>
          <w:rFonts w:hint="eastAsia"/>
          <w:b/>
          <w:i/>
          <w:iCs/>
        </w:rPr>
        <w:t>positioning</w:t>
      </w:r>
      <w:r w:rsidR="001C5D6D" w:rsidRPr="001C5D6D">
        <w:rPr>
          <w:b/>
          <w:i/>
          <w:iCs/>
        </w:rPr>
        <w:t xml:space="preserve"> evaluation.</w:t>
      </w:r>
      <w:r w:rsidRPr="00911E1A">
        <w:rPr>
          <w:rFonts w:eastAsiaTheme="minorEastAsia"/>
          <w:b/>
          <w:szCs w:val="20"/>
          <w:lang w:eastAsia="zh-CN"/>
        </w:rPr>
        <w:fldChar w:fldCharType="end"/>
      </w:r>
      <w:r w:rsidRPr="00911E1A">
        <w:rPr>
          <w:rFonts w:eastAsiaTheme="minorEastAsia"/>
          <w:b/>
          <w:szCs w:val="20"/>
          <w:lang w:eastAsia="zh-CN"/>
        </w:rPr>
        <w:fldChar w:fldCharType="begin"/>
      </w:r>
      <w:r w:rsidRPr="00911E1A">
        <w:rPr>
          <w:rFonts w:eastAsiaTheme="minorEastAsia"/>
          <w:b/>
          <w:szCs w:val="20"/>
          <w:lang w:eastAsia="zh-CN"/>
        </w:rPr>
        <w:instrText xml:space="preserve"> </w:instrText>
      </w:r>
      <w:r w:rsidRPr="00911E1A">
        <w:rPr>
          <w:rFonts w:eastAsiaTheme="minorEastAsia" w:hint="eastAsia"/>
          <w:b/>
          <w:szCs w:val="20"/>
          <w:lang w:eastAsia="zh-CN"/>
        </w:rPr>
        <w:instrText>REF _Ref102154199 \h</w:instrText>
      </w:r>
      <w:r w:rsidRPr="00911E1A">
        <w:rPr>
          <w:rFonts w:eastAsiaTheme="minorEastAsia"/>
          <w:b/>
          <w:szCs w:val="20"/>
          <w:lang w:eastAsia="zh-CN"/>
        </w:rPr>
        <w:instrText xml:space="preserve"> </w:instrText>
      </w:r>
      <w:r>
        <w:rPr>
          <w:rFonts w:eastAsiaTheme="minorEastAsia"/>
          <w:b/>
          <w:szCs w:val="20"/>
          <w:lang w:eastAsia="zh-CN"/>
        </w:rPr>
        <w:instrText xml:space="preserve"> \* MERGEFORMAT </w:instrText>
      </w:r>
      <w:r w:rsidRPr="00911E1A">
        <w:rPr>
          <w:rFonts w:eastAsiaTheme="minorEastAsia"/>
          <w:b/>
          <w:szCs w:val="20"/>
          <w:lang w:eastAsia="zh-CN"/>
        </w:rPr>
      </w:r>
      <w:r w:rsidRPr="00911E1A">
        <w:rPr>
          <w:rFonts w:eastAsiaTheme="minorEastAsia"/>
          <w:b/>
          <w:szCs w:val="20"/>
          <w:lang w:eastAsia="zh-CN"/>
        </w:rPr>
        <w:fldChar w:fldCharType="separate"/>
      </w:r>
    </w:p>
    <w:p w14:paraId="40905577" w14:textId="1881ED51" w:rsidR="00911E1A" w:rsidRPr="00911E1A" w:rsidRDefault="001C5D6D" w:rsidP="00E57FFA">
      <w:pPr>
        <w:pStyle w:val="a0"/>
        <w:rPr>
          <w:rFonts w:eastAsiaTheme="minorEastAsia"/>
          <w:b/>
          <w:szCs w:val="20"/>
          <w:lang w:eastAsia="zh-CN"/>
        </w:rPr>
      </w:pPr>
      <w:r w:rsidRPr="001C5D6D">
        <w:rPr>
          <w:b/>
          <w:i/>
          <w:u w:val="single"/>
        </w:rPr>
        <w:t xml:space="preserve">Proposal </w:t>
      </w:r>
      <w:r w:rsidRPr="001C5D6D">
        <w:rPr>
          <w:b/>
          <w:i/>
          <w:noProof/>
          <w:u w:val="single"/>
        </w:rPr>
        <w:t>9</w:t>
      </w:r>
      <w:r w:rsidRPr="001C5D6D">
        <w:rPr>
          <w:b/>
          <w:i/>
        </w:rPr>
        <w:t xml:space="preserve">: The following performance metric for </w:t>
      </w:r>
      <w:proofErr w:type="spellStart"/>
      <w:r w:rsidRPr="001C5D6D">
        <w:rPr>
          <w:b/>
          <w:i/>
        </w:rPr>
        <w:t>sidelink</w:t>
      </w:r>
      <w:proofErr w:type="spellEnd"/>
      <w:r w:rsidRPr="001C5D6D">
        <w:rPr>
          <w:b/>
          <w:i/>
        </w:rPr>
        <w:t xml:space="preserve"> evaluation should be defined:</w:t>
      </w:r>
      <w:r w:rsidR="00911E1A" w:rsidRPr="00911E1A">
        <w:rPr>
          <w:rFonts w:eastAsiaTheme="minorEastAsia"/>
          <w:b/>
          <w:szCs w:val="20"/>
          <w:lang w:eastAsia="zh-CN"/>
        </w:rPr>
        <w:fldChar w:fldCharType="end"/>
      </w:r>
    </w:p>
    <w:p w14:paraId="5C95DCC2" w14:textId="77777777" w:rsidR="00911E1A" w:rsidRPr="00911E1A" w:rsidRDefault="00911E1A" w:rsidP="00E57FFA">
      <w:pPr>
        <w:pStyle w:val="af9"/>
        <w:numPr>
          <w:ilvl w:val="0"/>
          <w:numId w:val="45"/>
        </w:numPr>
        <w:ind w:firstLineChars="0"/>
        <w:jc w:val="both"/>
        <w:rPr>
          <w:rFonts w:ascii="Times New Roman" w:eastAsiaTheme="minorEastAsia" w:hAnsi="Times New Roman" w:cs="Times New Roman"/>
          <w:b/>
          <w:i/>
          <w:sz w:val="20"/>
          <w:szCs w:val="20"/>
        </w:rPr>
      </w:pPr>
      <w:r w:rsidRPr="00911E1A">
        <w:rPr>
          <w:rFonts w:ascii="Times New Roman" w:eastAsiaTheme="minorEastAsia" w:hAnsi="Times New Roman" w:cs="Times New Roman"/>
          <w:b/>
          <w:i/>
          <w:sz w:val="20"/>
          <w:szCs w:val="20"/>
        </w:rPr>
        <w:t>For relative and absolute positioning</w:t>
      </w:r>
    </w:p>
    <w:p w14:paraId="7C42D9BC" w14:textId="77777777" w:rsidR="00911E1A" w:rsidRPr="00911E1A" w:rsidRDefault="00911E1A" w:rsidP="00E57FFA">
      <w:pPr>
        <w:pStyle w:val="af9"/>
        <w:numPr>
          <w:ilvl w:val="1"/>
          <w:numId w:val="45"/>
        </w:numPr>
        <w:ind w:firstLineChars="0"/>
        <w:jc w:val="both"/>
        <w:rPr>
          <w:rFonts w:ascii="Times New Roman" w:eastAsiaTheme="minorEastAsia" w:hAnsi="Times New Roman" w:cs="Times New Roman"/>
          <w:b/>
          <w:i/>
          <w:sz w:val="20"/>
          <w:szCs w:val="20"/>
        </w:rPr>
      </w:pPr>
      <w:r w:rsidRPr="00911E1A">
        <w:rPr>
          <w:rFonts w:ascii="Times New Roman" w:eastAsiaTheme="minorEastAsia" w:hAnsi="Times New Roman" w:cs="Times New Roman"/>
          <w:b/>
          <w:i/>
          <w:sz w:val="20"/>
          <w:szCs w:val="20"/>
        </w:rPr>
        <w:t>horizontal accuracy</w:t>
      </w:r>
    </w:p>
    <w:p w14:paraId="2BA80AA4" w14:textId="77777777" w:rsidR="00911E1A" w:rsidRPr="00911E1A" w:rsidRDefault="00911E1A" w:rsidP="00E57FFA">
      <w:pPr>
        <w:pStyle w:val="af9"/>
        <w:numPr>
          <w:ilvl w:val="1"/>
          <w:numId w:val="45"/>
        </w:numPr>
        <w:ind w:firstLineChars="0"/>
        <w:jc w:val="both"/>
        <w:rPr>
          <w:rFonts w:ascii="Times New Roman" w:eastAsiaTheme="minorEastAsia" w:hAnsi="Times New Roman" w:cs="Times New Roman"/>
          <w:b/>
          <w:i/>
          <w:sz w:val="20"/>
          <w:szCs w:val="20"/>
        </w:rPr>
      </w:pPr>
      <w:r w:rsidRPr="00911E1A">
        <w:rPr>
          <w:rFonts w:ascii="Times New Roman" w:eastAsiaTheme="minorEastAsia" w:hAnsi="Times New Roman" w:cs="Times New Roman"/>
          <w:b/>
          <w:i/>
          <w:sz w:val="20"/>
          <w:szCs w:val="20"/>
        </w:rPr>
        <w:t>vertical accuracy</w:t>
      </w:r>
    </w:p>
    <w:p w14:paraId="68AD0D78" w14:textId="77777777" w:rsidR="00911E1A" w:rsidRPr="00911E1A" w:rsidRDefault="00911E1A" w:rsidP="00E57FFA">
      <w:pPr>
        <w:pStyle w:val="af9"/>
        <w:numPr>
          <w:ilvl w:val="0"/>
          <w:numId w:val="45"/>
        </w:numPr>
        <w:ind w:firstLineChars="0"/>
        <w:jc w:val="both"/>
        <w:rPr>
          <w:rFonts w:ascii="Times New Roman" w:eastAsiaTheme="minorEastAsia" w:hAnsi="Times New Roman" w:cs="Times New Roman"/>
          <w:b/>
          <w:i/>
          <w:sz w:val="20"/>
          <w:szCs w:val="20"/>
        </w:rPr>
      </w:pPr>
      <w:r w:rsidRPr="00911E1A">
        <w:rPr>
          <w:rFonts w:ascii="Times New Roman" w:eastAsiaTheme="minorEastAsia" w:hAnsi="Times New Roman" w:cs="Times New Roman"/>
          <w:b/>
          <w:i/>
          <w:sz w:val="20"/>
          <w:szCs w:val="20"/>
        </w:rPr>
        <w:t>Ranging for distance</w:t>
      </w:r>
    </w:p>
    <w:p w14:paraId="51EA90E8" w14:textId="77777777" w:rsidR="00911E1A" w:rsidRPr="00911E1A" w:rsidRDefault="00911E1A" w:rsidP="00E57FFA">
      <w:pPr>
        <w:pStyle w:val="af9"/>
        <w:numPr>
          <w:ilvl w:val="1"/>
          <w:numId w:val="45"/>
        </w:numPr>
        <w:ind w:firstLineChars="0"/>
        <w:jc w:val="both"/>
        <w:rPr>
          <w:rFonts w:ascii="Times New Roman" w:eastAsiaTheme="minorEastAsia" w:hAnsi="Times New Roman" w:cs="Times New Roman"/>
          <w:b/>
          <w:i/>
          <w:sz w:val="20"/>
          <w:szCs w:val="20"/>
        </w:rPr>
      </w:pPr>
      <w:r w:rsidRPr="00911E1A">
        <w:rPr>
          <w:rFonts w:ascii="Times New Roman" w:eastAsiaTheme="minorEastAsia" w:hAnsi="Times New Roman" w:cs="Times New Roman"/>
          <w:b/>
          <w:i/>
          <w:sz w:val="20"/>
          <w:szCs w:val="20"/>
        </w:rPr>
        <w:t>accuracy of distance</w:t>
      </w:r>
    </w:p>
    <w:p w14:paraId="2EC5E5BB" w14:textId="355C1276" w:rsidR="00911E1A" w:rsidRPr="00911E1A" w:rsidRDefault="00911E1A" w:rsidP="00E57FFA">
      <w:pPr>
        <w:pStyle w:val="af9"/>
        <w:numPr>
          <w:ilvl w:val="0"/>
          <w:numId w:val="45"/>
        </w:numPr>
        <w:ind w:firstLineChars="0"/>
        <w:jc w:val="both"/>
        <w:rPr>
          <w:rFonts w:ascii="Times New Roman" w:eastAsiaTheme="minorEastAsia" w:hAnsi="Times New Roman" w:cs="Times New Roman"/>
          <w:b/>
          <w:i/>
          <w:sz w:val="20"/>
          <w:szCs w:val="20"/>
        </w:rPr>
      </w:pPr>
      <w:r w:rsidRPr="00911E1A">
        <w:rPr>
          <w:rFonts w:ascii="Times New Roman" w:eastAsiaTheme="minorEastAsia" w:hAnsi="Times New Roman" w:cs="Times New Roman"/>
          <w:b/>
          <w:i/>
          <w:sz w:val="20"/>
          <w:szCs w:val="20"/>
        </w:rPr>
        <w:t>Ranging for angle</w:t>
      </w:r>
    </w:p>
    <w:p w14:paraId="01627D25" w14:textId="3D6421AB" w:rsidR="00911E1A" w:rsidRPr="00DE2056" w:rsidRDefault="00911E1A" w:rsidP="00E57FFA">
      <w:pPr>
        <w:pStyle w:val="af9"/>
        <w:numPr>
          <w:ilvl w:val="0"/>
          <w:numId w:val="45"/>
        </w:numPr>
        <w:ind w:firstLineChars="0"/>
        <w:jc w:val="both"/>
        <w:rPr>
          <w:rFonts w:ascii="Times New Roman" w:eastAsiaTheme="minorEastAsia" w:hAnsi="Times New Roman" w:cs="Times New Roman"/>
          <w:b/>
          <w:i/>
          <w:sz w:val="20"/>
          <w:szCs w:val="20"/>
        </w:rPr>
      </w:pPr>
      <w:r w:rsidRPr="00911E1A">
        <w:rPr>
          <w:rFonts w:ascii="Times New Roman" w:eastAsiaTheme="minorEastAsia" w:hAnsi="Times New Roman"/>
          <w:b/>
          <w:i/>
          <w:sz w:val="20"/>
          <w:szCs w:val="20"/>
        </w:rPr>
        <w:t>accuracy of angle</w:t>
      </w:r>
    </w:p>
    <w:p w14:paraId="1645C4E2" w14:textId="38AF71F0" w:rsidR="00AF5560" w:rsidRPr="00AF5560" w:rsidRDefault="00AF5560" w:rsidP="001C5D6D">
      <w:pPr>
        <w:spacing w:beforeLines="50" w:before="120" w:afterLines="50" w:after="120"/>
        <w:jc w:val="both"/>
        <w:rPr>
          <w:rFonts w:eastAsiaTheme="minorEastAsia"/>
          <w:b/>
          <w:i/>
          <w:sz w:val="20"/>
          <w:szCs w:val="20"/>
        </w:rPr>
      </w:pPr>
      <w:r w:rsidRPr="00AF5560">
        <w:rPr>
          <w:rFonts w:eastAsiaTheme="minorEastAsia"/>
          <w:b/>
          <w:i/>
          <w:sz w:val="20"/>
          <w:szCs w:val="20"/>
        </w:rPr>
        <w:fldChar w:fldCharType="begin"/>
      </w:r>
      <w:r w:rsidRPr="00AF5560">
        <w:rPr>
          <w:rFonts w:eastAsiaTheme="minorEastAsia"/>
          <w:b/>
          <w:i/>
          <w:sz w:val="20"/>
          <w:szCs w:val="20"/>
        </w:rPr>
        <w:instrText xml:space="preserve"> REF _Ref102157893 \h  \* MERGEFORMAT </w:instrText>
      </w:r>
      <w:r w:rsidRPr="00AF5560">
        <w:rPr>
          <w:rFonts w:eastAsiaTheme="minorEastAsia"/>
          <w:b/>
          <w:i/>
          <w:sz w:val="20"/>
          <w:szCs w:val="20"/>
        </w:rPr>
      </w:r>
      <w:r w:rsidRPr="00AF5560">
        <w:rPr>
          <w:rFonts w:eastAsiaTheme="minorEastAsia"/>
          <w:b/>
          <w:i/>
          <w:sz w:val="20"/>
          <w:szCs w:val="20"/>
        </w:rPr>
        <w:fldChar w:fldCharType="separate"/>
      </w:r>
      <w:r w:rsidR="001C5D6D" w:rsidRPr="001C5D6D">
        <w:rPr>
          <w:b/>
          <w:i/>
          <w:sz w:val="20"/>
          <w:szCs w:val="20"/>
          <w:u w:val="single"/>
        </w:rPr>
        <w:t xml:space="preserve">Proposal </w:t>
      </w:r>
      <w:r w:rsidR="001C5D6D" w:rsidRPr="001C5D6D">
        <w:rPr>
          <w:b/>
          <w:i/>
          <w:noProof/>
          <w:sz w:val="20"/>
          <w:szCs w:val="20"/>
          <w:u w:val="single"/>
        </w:rPr>
        <w:t>10</w:t>
      </w:r>
      <w:r w:rsidR="001C5D6D" w:rsidRPr="001C5D6D">
        <w:rPr>
          <w:b/>
          <w:i/>
          <w:sz w:val="20"/>
          <w:szCs w:val="20"/>
        </w:rPr>
        <w:t>: Companies should provide the method of UE pair selection in the simulation assumption.</w:t>
      </w:r>
      <w:r w:rsidRPr="00AF5560">
        <w:rPr>
          <w:rFonts w:eastAsiaTheme="minorEastAsia"/>
          <w:b/>
          <w:i/>
          <w:sz w:val="20"/>
          <w:szCs w:val="20"/>
        </w:rPr>
        <w:fldChar w:fldCharType="end"/>
      </w:r>
    </w:p>
    <w:p w14:paraId="456C7CBB" w14:textId="0AF32C3C" w:rsidR="00DE2056" w:rsidRPr="00DE2056" w:rsidRDefault="00DE2056" w:rsidP="001C5D6D">
      <w:pPr>
        <w:spacing w:beforeLines="50" w:before="120" w:afterLines="50" w:after="120"/>
        <w:jc w:val="both"/>
        <w:rPr>
          <w:rFonts w:eastAsiaTheme="minorEastAsia"/>
          <w:b/>
          <w:i/>
          <w:sz w:val="20"/>
          <w:szCs w:val="20"/>
        </w:rPr>
      </w:pPr>
      <w:r w:rsidRPr="00DE2056">
        <w:rPr>
          <w:rFonts w:eastAsiaTheme="minorEastAsia"/>
          <w:b/>
          <w:i/>
          <w:sz w:val="20"/>
          <w:szCs w:val="20"/>
        </w:rPr>
        <w:fldChar w:fldCharType="begin"/>
      </w:r>
      <w:r w:rsidRPr="00DE2056">
        <w:rPr>
          <w:rFonts w:eastAsiaTheme="minorEastAsia"/>
          <w:b/>
          <w:i/>
          <w:sz w:val="20"/>
          <w:szCs w:val="20"/>
        </w:rPr>
        <w:instrText xml:space="preserve"> </w:instrText>
      </w:r>
      <w:r w:rsidRPr="00DE2056">
        <w:rPr>
          <w:rFonts w:eastAsiaTheme="minorEastAsia" w:hint="eastAsia"/>
          <w:b/>
          <w:i/>
          <w:sz w:val="20"/>
          <w:szCs w:val="20"/>
        </w:rPr>
        <w:instrText>REF _Ref102154259 \h</w:instrText>
      </w:r>
      <w:r w:rsidRPr="00DE2056">
        <w:rPr>
          <w:rFonts w:eastAsiaTheme="minorEastAsia"/>
          <w:b/>
          <w:i/>
          <w:sz w:val="20"/>
          <w:szCs w:val="20"/>
        </w:rPr>
        <w:instrText xml:space="preserve">  \* MERGEFORMAT </w:instrText>
      </w:r>
      <w:r w:rsidRPr="00DE2056">
        <w:rPr>
          <w:rFonts w:eastAsiaTheme="minorEastAsia"/>
          <w:b/>
          <w:i/>
          <w:sz w:val="20"/>
          <w:szCs w:val="20"/>
        </w:rPr>
      </w:r>
      <w:r w:rsidRPr="00DE2056">
        <w:rPr>
          <w:rFonts w:eastAsiaTheme="minorEastAsia"/>
          <w:b/>
          <w:i/>
          <w:sz w:val="20"/>
          <w:szCs w:val="20"/>
        </w:rPr>
        <w:fldChar w:fldCharType="separate"/>
      </w:r>
      <w:r w:rsidR="001C5D6D" w:rsidRPr="001C5D6D">
        <w:rPr>
          <w:b/>
          <w:i/>
          <w:sz w:val="20"/>
          <w:szCs w:val="20"/>
          <w:u w:val="single"/>
        </w:rPr>
        <w:t xml:space="preserve">Observation </w:t>
      </w:r>
      <w:r w:rsidR="001C5D6D" w:rsidRPr="001C5D6D">
        <w:rPr>
          <w:b/>
          <w:i/>
          <w:noProof/>
          <w:sz w:val="20"/>
          <w:szCs w:val="20"/>
          <w:u w:val="single"/>
        </w:rPr>
        <w:t>1</w:t>
      </w:r>
      <w:r w:rsidR="001C5D6D" w:rsidRPr="001C5D6D">
        <w:rPr>
          <w:rFonts w:eastAsiaTheme="minorEastAsia"/>
          <w:b/>
          <w:bCs/>
          <w:i/>
          <w:sz w:val="20"/>
          <w:szCs w:val="20"/>
          <w:lang w:eastAsia="zh-CN"/>
        </w:rPr>
        <w:t xml:space="preserve">: IIOT use case </w:t>
      </w:r>
      <w:r w:rsidR="001C5D6D" w:rsidRPr="001C5D6D">
        <w:rPr>
          <w:rFonts w:eastAsiaTheme="minorEastAsia" w:hint="eastAsia"/>
          <w:b/>
          <w:bCs/>
          <w:i/>
          <w:sz w:val="20"/>
          <w:szCs w:val="20"/>
          <w:lang w:eastAsia="zh-CN"/>
        </w:rPr>
        <w:t>only</w:t>
      </w:r>
      <w:r w:rsidR="001C5D6D" w:rsidRPr="001C5D6D">
        <w:rPr>
          <w:rFonts w:eastAsiaTheme="minorEastAsia"/>
          <w:b/>
          <w:bCs/>
          <w:i/>
          <w:sz w:val="20"/>
          <w:szCs w:val="20"/>
          <w:lang w:eastAsia="zh-CN"/>
        </w:rPr>
        <w:t xml:space="preserve"> was </w:t>
      </w:r>
      <w:r w:rsidR="001C5D6D" w:rsidRPr="001C5D6D">
        <w:rPr>
          <w:rFonts w:eastAsiaTheme="minorEastAsia" w:hint="eastAsia"/>
          <w:b/>
          <w:bCs/>
          <w:i/>
          <w:sz w:val="20"/>
          <w:szCs w:val="20"/>
          <w:lang w:eastAsia="zh-CN"/>
        </w:rPr>
        <w:t>discussed</w:t>
      </w:r>
      <w:r w:rsidR="001C5D6D" w:rsidRPr="001C5D6D">
        <w:rPr>
          <w:rFonts w:eastAsiaTheme="minorEastAsia"/>
          <w:b/>
          <w:bCs/>
          <w:i/>
          <w:sz w:val="20"/>
          <w:szCs w:val="20"/>
          <w:lang w:eastAsia="zh-CN"/>
        </w:rPr>
        <w:t xml:space="preserve"> </w:t>
      </w:r>
      <w:r w:rsidR="001C5D6D" w:rsidRPr="001C5D6D">
        <w:rPr>
          <w:rFonts w:eastAsiaTheme="minorEastAsia" w:hint="eastAsia"/>
          <w:b/>
          <w:bCs/>
          <w:i/>
          <w:sz w:val="20"/>
          <w:szCs w:val="20"/>
          <w:lang w:eastAsia="zh-CN"/>
        </w:rPr>
        <w:t>and</w:t>
      </w:r>
      <w:r w:rsidR="001C5D6D" w:rsidRPr="001C5D6D">
        <w:rPr>
          <w:rFonts w:eastAsiaTheme="minorEastAsia"/>
          <w:b/>
          <w:bCs/>
          <w:i/>
          <w:sz w:val="20"/>
          <w:szCs w:val="20"/>
          <w:lang w:eastAsia="zh-CN"/>
        </w:rPr>
        <w:t xml:space="preserve"> </w:t>
      </w:r>
      <w:r w:rsidR="001C5D6D" w:rsidRPr="001C5D6D">
        <w:rPr>
          <w:rFonts w:eastAsiaTheme="minorEastAsia" w:hint="eastAsia"/>
          <w:b/>
          <w:bCs/>
          <w:i/>
          <w:sz w:val="20"/>
          <w:szCs w:val="20"/>
          <w:lang w:eastAsia="zh-CN"/>
        </w:rPr>
        <w:t>applied</w:t>
      </w:r>
      <w:r w:rsidR="001C5D6D" w:rsidRPr="001C5D6D">
        <w:rPr>
          <w:rFonts w:eastAsiaTheme="minorEastAsia"/>
          <w:b/>
          <w:bCs/>
          <w:i/>
          <w:sz w:val="20"/>
          <w:szCs w:val="20"/>
          <w:lang w:eastAsia="zh-CN"/>
        </w:rPr>
        <w:t xml:space="preserve"> </w:t>
      </w:r>
      <w:r w:rsidR="001C5D6D" w:rsidRPr="001C5D6D">
        <w:rPr>
          <w:rFonts w:eastAsiaTheme="minorEastAsia" w:hint="eastAsia"/>
          <w:b/>
          <w:bCs/>
          <w:i/>
          <w:sz w:val="20"/>
          <w:szCs w:val="20"/>
          <w:lang w:eastAsia="zh-CN"/>
        </w:rPr>
        <w:t>in</w:t>
      </w:r>
      <w:r w:rsidR="001C5D6D" w:rsidRPr="001C5D6D">
        <w:rPr>
          <w:rFonts w:eastAsiaTheme="minorEastAsia"/>
          <w:b/>
          <w:bCs/>
          <w:i/>
          <w:sz w:val="20"/>
          <w:szCs w:val="20"/>
          <w:lang w:eastAsia="zh-CN"/>
        </w:rPr>
        <w:t xml:space="preserve"> </w:t>
      </w:r>
      <w:proofErr w:type="spellStart"/>
      <w:r w:rsidR="001C5D6D" w:rsidRPr="001C5D6D">
        <w:rPr>
          <w:rFonts w:eastAsiaTheme="minorEastAsia"/>
          <w:b/>
          <w:bCs/>
          <w:i/>
          <w:sz w:val="20"/>
          <w:szCs w:val="20"/>
          <w:lang w:eastAsia="zh-CN"/>
        </w:rPr>
        <w:t>Uu</w:t>
      </w:r>
      <w:proofErr w:type="spellEnd"/>
      <w:r w:rsidR="001C5D6D" w:rsidRPr="001C5D6D">
        <w:rPr>
          <w:rFonts w:eastAsiaTheme="minorEastAsia"/>
          <w:b/>
          <w:bCs/>
          <w:i/>
          <w:sz w:val="20"/>
          <w:szCs w:val="20"/>
          <w:lang w:eastAsia="zh-CN"/>
        </w:rPr>
        <w:t xml:space="preserve"> interface in Rel-17 and both scenario and channel model need to be discussed if evaluating SL positioning for </w:t>
      </w:r>
      <w:proofErr w:type="spellStart"/>
      <w:r w:rsidR="001C5D6D" w:rsidRPr="001C5D6D">
        <w:rPr>
          <w:rFonts w:eastAsiaTheme="minorEastAsia"/>
          <w:b/>
          <w:bCs/>
          <w:i/>
          <w:sz w:val="20"/>
          <w:szCs w:val="20"/>
          <w:lang w:eastAsia="zh-CN"/>
        </w:rPr>
        <w:t>IIoT</w:t>
      </w:r>
      <w:proofErr w:type="spellEnd"/>
      <w:r w:rsidR="001C5D6D" w:rsidRPr="001C5D6D">
        <w:rPr>
          <w:rFonts w:eastAsiaTheme="minorEastAsia"/>
          <w:b/>
          <w:bCs/>
          <w:i/>
          <w:sz w:val="20"/>
          <w:szCs w:val="20"/>
          <w:lang w:eastAsia="zh-CN"/>
        </w:rPr>
        <w:t xml:space="preserve"> use case.</w:t>
      </w:r>
      <w:r w:rsidRPr="00DE2056">
        <w:rPr>
          <w:rFonts w:eastAsiaTheme="minorEastAsia"/>
          <w:b/>
          <w:i/>
          <w:sz w:val="20"/>
          <w:szCs w:val="20"/>
        </w:rPr>
        <w:fldChar w:fldCharType="end"/>
      </w:r>
    </w:p>
    <w:p w14:paraId="6B39CEE3" w14:textId="36E05252" w:rsidR="00DE2056" w:rsidRPr="00DE2056" w:rsidRDefault="00DE2056" w:rsidP="001C5D6D">
      <w:pPr>
        <w:spacing w:beforeLines="50" w:before="120" w:afterLines="50" w:after="120"/>
        <w:jc w:val="both"/>
        <w:rPr>
          <w:rFonts w:eastAsiaTheme="minorEastAsia"/>
          <w:b/>
          <w:i/>
          <w:sz w:val="20"/>
          <w:szCs w:val="20"/>
        </w:rPr>
      </w:pPr>
      <w:r w:rsidRPr="00DE2056">
        <w:rPr>
          <w:rFonts w:eastAsiaTheme="minorEastAsia"/>
          <w:b/>
          <w:i/>
          <w:sz w:val="20"/>
          <w:szCs w:val="20"/>
        </w:rPr>
        <w:fldChar w:fldCharType="begin"/>
      </w:r>
      <w:r w:rsidRPr="00DE2056">
        <w:rPr>
          <w:rFonts w:eastAsiaTheme="minorEastAsia"/>
          <w:b/>
          <w:i/>
          <w:sz w:val="20"/>
          <w:szCs w:val="20"/>
        </w:rPr>
        <w:instrText xml:space="preserve"> </w:instrText>
      </w:r>
      <w:r w:rsidRPr="00DE2056">
        <w:rPr>
          <w:rFonts w:eastAsiaTheme="minorEastAsia" w:hint="eastAsia"/>
          <w:b/>
          <w:i/>
          <w:sz w:val="20"/>
          <w:szCs w:val="20"/>
        </w:rPr>
        <w:instrText>REF _Ref102154263 \h</w:instrText>
      </w:r>
      <w:r w:rsidRPr="00DE2056">
        <w:rPr>
          <w:rFonts w:eastAsiaTheme="minorEastAsia"/>
          <w:b/>
          <w:i/>
          <w:sz w:val="20"/>
          <w:szCs w:val="20"/>
        </w:rPr>
        <w:instrText xml:space="preserve">  \* MERGEFORMAT </w:instrText>
      </w:r>
      <w:r w:rsidRPr="00DE2056">
        <w:rPr>
          <w:rFonts w:eastAsiaTheme="minorEastAsia"/>
          <w:b/>
          <w:i/>
          <w:sz w:val="20"/>
          <w:szCs w:val="20"/>
        </w:rPr>
      </w:r>
      <w:r w:rsidRPr="00DE2056">
        <w:rPr>
          <w:rFonts w:eastAsiaTheme="minorEastAsia"/>
          <w:b/>
          <w:i/>
          <w:sz w:val="20"/>
          <w:szCs w:val="20"/>
        </w:rPr>
        <w:fldChar w:fldCharType="separate"/>
      </w:r>
      <w:r w:rsidR="001C5D6D" w:rsidRPr="001C5D6D">
        <w:rPr>
          <w:b/>
          <w:i/>
          <w:sz w:val="20"/>
          <w:szCs w:val="20"/>
          <w:u w:val="single"/>
        </w:rPr>
        <w:t xml:space="preserve">Observation </w:t>
      </w:r>
      <w:r w:rsidR="001C5D6D" w:rsidRPr="001C5D6D">
        <w:rPr>
          <w:b/>
          <w:i/>
          <w:noProof/>
          <w:sz w:val="20"/>
          <w:szCs w:val="20"/>
          <w:u w:val="single"/>
        </w:rPr>
        <w:t>2</w:t>
      </w:r>
      <w:r w:rsidR="001C5D6D" w:rsidRPr="001C5D6D">
        <w:rPr>
          <w:rFonts w:eastAsiaTheme="minorEastAsia"/>
          <w:b/>
          <w:bCs/>
          <w:i/>
          <w:sz w:val="20"/>
          <w:szCs w:val="20"/>
          <w:lang w:eastAsia="zh-CN"/>
        </w:rPr>
        <w:t xml:space="preserve">: The network topology of urban and highway scenario and UE deployment defined for NR V2X </w:t>
      </w:r>
      <w:r w:rsidR="001C5D6D" w:rsidRPr="001C5D6D">
        <w:rPr>
          <w:rFonts w:eastAsiaTheme="minorEastAsia" w:hint="eastAsia"/>
          <w:b/>
          <w:bCs/>
          <w:i/>
          <w:sz w:val="20"/>
          <w:szCs w:val="20"/>
          <w:lang w:eastAsia="zh-CN"/>
        </w:rPr>
        <w:t>can</w:t>
      </w:r>
      <w:r w:rsidR="001C5D6D" w:rsidRPr="001C5D6D">
        <w:rPr>
          <w:rFonts w:eastAsiaTheme="minorEastAsia"/>
          <w:b/>
          <w:bCs/>
          <w:i/>
          <w:sz w:val="20"/>
          <w:szCs w:val="20"/>
          <w:lang w:eastAsia="zh-CN"/>
        </w:rPr>
        <w:t xml:space="preserve"> </w:t>
      </w:r>
      <w:r w:rsidR="001C5D6D" w:rsidRPr="001C5D6D">
        <w:rPr>
          <w:rFonts w:eastAsiaTheme="minorEastAsia" w:hint="eastAsia"/>
          <w:b/>
          <w:bCs/>
          <w:i/>
          <w:sz w:val="20"/>
          <w:szCs w:val="20"/>
          <w:lang w:eastAsia="zh-CN"/>
        </w:rPr>
        <w:t>be</w:t>
      </w:r>
      <w:r w:rsidR="001C5D6D" w:rsidRPr="001C5D6D">
        <w:rPr>
          <w:rFonts w:eastAsiaTheme="minorEastAsia"/>
          <w:b/>
          <w:bCs/>
          <w:i/>
          <w:sz w:val="20"/>
          <w:szCs w:val="20"/>
          <w:lang w:eastAsia="zh-CN"/>
        </w:rPr>
        <w:t xml:space="preserve"> reused for the evaluation of </w:t>
      </w:r>
      <w:proofErr w:type="spellStart"/>
      <w:r w:rsidR="001C5D6D" w:rsidRPr="001C5D6D">
        <w:rPr>
          <w:rFonts w:eastAsiaTheme="minorEastAsia"/>
          <w:b/>
          <w:bCs/>
          <w:i/>
          <w:sz w:val="20"/>
          <w:szCs w:val="20"/>
          <w:lang w:eastAsia="zh-CN"/>
        </w:rPr>
        <w:t>sidelink</w:t>
      </w:r>
      <w:proofErr w:type="spellEnd"/>
      <w:r w:rsidR="001C5D6D" w:rsidRPr="001C5D6D">
        <w:rPr>
          <w:rFonts w:eastAsiaTheme="minorEastAsia"/>
          <w:b/>
          <w:bCs/>
          <w:i/>
          <w:sz w:val="20"/>
          <w:szCs w:val="20"/>
          <w:lang w:eastAsia="zh-CN"/>
        </w:rPr>
        <w:t xml:space="preserve"> positioning.</w:t>
      </w:r>
      <w:r w:rsidRPr="00DE2056">
        <w:rPr>
          <w:rFonts w:eastAsiaTheme="minorEastAsia"/>
          <w:b/>
          <w:i/>
          <w:sz w:val="20"/>
          <w:szCs w:val="20"/>
        </w:rPr>
        <w:fldChar w:fldCharType="end"/>
      </w:r>
    </w:p>
    <w:p w14:paraId="2B2AC9C6" w14:textId="4A16EFB2" w:rsidR="00DE2056" w:rsidRPr="00DE2056" w:rsidRDefault="00DE2056" w:rsidP="001C5D6D">
      <w:pPr>
        <w:spacing w:beforeLines="50" w:before="120" w:afterLines="50" w:after="120"/>
        <w:jc w:val="both"/>
        <w:rPr>
          <w:rFonts w:eastAsiaTheme="minorEastAsia"/>
          <w:b/>
          <w:i/>
          <w:sz w:val="20"/>
          <w:szCs w:val="20"/>
        </w:rPr>
      </w:pPr>
      <w:r w:rsidRPr="00DE2056">
        <w:rPr>
          <w:rFonts w:eastAsiaTheme="minorEastAsia"/>
          <w:b/>
          <w:i/>
          <w:sz w:val="20"/>
          <w:szCs w:val="20"/>
        </w:rPr>
        <w:fldChar w:fldCharType="begin"/>
      </w:r>
      <w:r w:rsidRPr="00DE2056">
        <w:rPr>
          <w:rFonts w:eastAsiaTheme="minorEastAsia"/>
          <w:b/>
          <w:i/>
          <w:sz w:val="20"/>
          <w:szCs w:val="20"/>
        </w:rPr>
        <w:instrText xml:space="preserve"> </w:instrText>
      </w:r>
      <w:r w:rsidRPr="00DE2056">
        <w:rPr>
          <w:rFonts w:eastAsiaTheme="minorEastAsia" w:hint="eastAsia"/>
          <w:b/>
          <w:i/>
          <w:sz w:val="20"/>
          <w:szCs w:val="20"/>
        </w:rPr>
        <w:instrText>REF _Ref102154266 \h</w:instrText>
      </w:r>
      <w:r w:rsidRPr="00DE2056">
        <w:rPr>
          <w:rFonts w:eastAsiaTheme="minorEastAsia"/>
          <w:b/>
          <w:i/>
          <w:sz w:val="20"/>
          <w:szCs w:val="20"/>
        </w:rPr>
        <w:instrText xml:space="preserve">  \* MERGEFORMAT </w:instrText>
      </w:r>
      <w:r w:rsidRPr="00DE2056">
        <w:rPr>
          <w:rFonts w:eastAsiaTheme="minorEastAsia"/>
          <w:b/>
          <w:i/>
          <w:sz w:val="20"/>
          <w:szCs w:val="20"/>
        </w:rPr>
      </w:r>
      <w:r w:rsidRPr="00DE2056">
        <w:rPr>
          <w:rFonts w:eastAsiaTheme="minorEastAsia"/>
          <w:b/>
          <w:i/>
          <w:sz w:val="20"/>
          <w:szCs w:val="20"/>
        </w:rPr>
        <w:fldChar w:fldCharType="separate"/>
      </w:r>
      <w:r w:rsidR="001C5D6D" w:rsidRPr="001C5D6D">
        <w:rPr>
          <w:b/>
          <w:i/>
          <w:sz w:val="20"/>
          <w:szCs w:val="20"/>
          <w:u w:val="single"/>
        </w:rPr>
        <w:t xml:space="preserve">Observation </w:t>
      </w:r>
      <w:r w:rsidR="001C5D6D" w:rsidRPr="001C5D6D">
        <w:rPr>
          <w:b/>
          <w:i/>
          <w:noProof/>
          <w:sz w:val="20"/>
          <w:szCs w:val="20"/>
          <w:u w:val="single"/>
        </w:rPr>
        <w:t>3</w:t>
      </w:r>
      <w:r w:rsidR="001C5D6D" w:rsidRPr="001C5D6D">
        <w:rPr>
          <w:b/>
          <w:i/>
          <w:sz w:val="20"/>
          <w:szCs w:val="20"/>
        </w:rPr>
        <w:t xml:space="preserve">: For V2V absolute positioning in urban scenario with 1 panel based on threshold algorithm, 90% UE can only achieve 16.49/19.76/33.57 </w:t>
      </w:r>
      <w:proofErr w:type="spellStart"/>
      <w:r w:rsidR="001C5D6D" w:rsidRPr="001C5D6D">
        <w:rPr>
          <w:b/>
          <w:i/>
          <w:sz w:val="20"/>
          <w:szCs w:val="20"/>
        </w:rPr>
        <w:t>accuacy</w:t>
      </w:r>
      <w:proofErr w:type="spellEnd"/>
      <w:r w:rsidR="001C5D6D" w:rsidRPr="001C5D6D">
        <w:rPr>
          <w:b/>
          <w:i/>
          <w:sz w:val="20"/>
          <w:szCs w:val="20"/>
        </w:rPr>
        <w:t xml:space="preserve"> under the system bandwidth of 20/10/5MHz respectively.</w:t>
      </w:r>
      <w:r w:rsidRPr="00DE2056">
        <w:rPr>
          <w:rFonts w:eastAsiaTheme="minorEastAsia"/>
          <w:b/>
          <w:i/>
          <w:sz w:val="20"/>
          <w:szCs w:val="20"/>
        </w:rPr>
        <w:fldChar w:fldCharType="end"/>
      </w:r>
    </w:p>
    <w:p w14:paraId="2BC9AA79" w14:textId="6F87503F" w:rsidR="00DE2056" w:rsidRPr="00DE2056" w:rsidRDefault="00DE2056" w:rsidP="001C5D6D">
      <w:pPr>
        <w:spacing w:beforeLines="50" w:before="120" w:afterLines="50" w:after="120"/>
        <w:jc w:val="both"/>
        <w:rPr>
          <w:rFonts w:eastAsiaTheme="minorEastAsia"/>
          <w:b/>
          <w:i/>
          <w:sz w:val="20"/>
          <w:szCs w:val="20"/>
        </w:rPr>
      </w:pPr>
      <w:r w:rsidRPr="00DE2056">
        <w:rPr>
          <w:rFonts w:eastAsiaTheme="minorEastAsia"/>
          <w:b/>
          <w:i/>
          <w:sz w:val="20"/>
          <w:szCs w:val="20"/>
        </w:rPr>
        <w:fldChar w:fldCharType="begin"/>
      </w:r>
      <w:r w:rsidRPr="00DE2056">
        <w:rPr>
          <w:rFonts w:eastAsiaTheme="minorEastAsia"/>
          <w:b/>
          <w:i/>
          <w:sz w:val="20"/>
          <w:szCs w:val="20"/>
        </w:rPr>
        <w:instrText xml:space="preserve"> </w:instrText>
      </w:r>
      <w:r w:rsidRPr="00DE2056">
        <w:rPr>
          <w:rFonts w:eastAsiaTheme="minorEastAsia" w:hint="eastAsia"/>
          <w:b/>
          <w:i/>
          <w:sz w:val="20"/>
          <w:szCs w:val="20"/>
        </w:rPr>
        <w:instrText>REF _Ref102154269 \h</w:instrText>
      </w:r>
      <w:r w:rsidRPr="00DE2056">
        <w:rPr>
          <w:rFonts w:eastAsiaTheme="minorEastAsia"/>
          <w:b/>
          <w:i/>
          <w:sz w:val="20"/>
          <w:szCs w:val="20"/>
        </w:rPr>
        <w:instrText xml:space="preserve">  \* MERGEFORMAT </w:instrText>
      </w:r>
      <w:r w:rsidRPr="00DE2056">
        <w:rPr>
          <w:rFonts w:eastAsiaTheme="minorEastAsia"/>
          <w:b/>
          <w:i/>
          <w:sz w:val="20"/>
          <w:szCs w:val="20"/>
        </w:rPr>
      </w:r>
      <w:r w:rsidRPr="00DE2056">
        <w:rPr>
          <w:rFonts w:eastAsiaTheme="minorEastAsia"/>
          <w:b/>
          <w:i/>
          <w:sz w:val="20"/>
          <w:szCs w:val="20"/>
        </w:rPr>
        <w:fldChar w:fldCharType="separate"/>
      </w:r>
      <w:r w:rsidR="001C5D6D" w:rsidRPr="001C5D6D">
        <w:rPr>
          <w:b/>
          <w:i/>
          <w:sz w:val="20"/>
          <w:szCs w:val="20"/>
          <w:u w:val="single"/>
        </w:rPr>
        <w:t xml:space="preserve">Observation </w:t>
      </w:r>
      <w:r w:rsidR="001C5D6D" w:rsidRPr="001C5D6D">
        <w:rPr>
          <w:b/>
          <w:i/>
          <w:noProof/>
          <w:sz w:val="20"/>
          <w:szCs w:val="20"/>
          <w:u w:val="single"/>
        </w:rPr>
        <w:t>4</w:t>
      </w:r>
      <w:r w:rsidR="001C5D6D" w:rsidRPr="001C5D6D">
        <w:rPr>
          <w:b/>
          <w:i/>
          <w:sz w:val="20"/>
          <w:szCs w:val="20"/>
        </w:rPr>
        <w:t xml:space="preserve">: For V2V absolute positioning in urban scenario with 1 panel based on MUSIC algorithm, 90% UE can only achieve 6.85/8.01/8.08 </w:t>
      </w:r>
      <w:proofErr w:type="spellStart"/>
      <w:r w:rsidR="001C5D6D" w:rsidRPr="001C5D6D">
        <w:rPr>
          <w:b/>
          <w:i/>
          <w:sz w:val="20"/>
          <w:szCs w:val="20"/>
        </w:rPr>
        <w:t>accuacy</w:t>
      </w:r>
      <w:proofErr w:type="spellEnd"/>
      <w:r w:rsidR="001C5D6D" w:rsidRPr="001C5D6D">
        <w:rPr>
          <w:b/>
          <w:i/>
          <w:sz w:val="20"/>
          <w:szCs w:val="20"/>
        </w:rPr>
        <w:t xml:space="preserve"> under the system bandwidth of 20/10/5MHz respectively.</w:t>
      </w:r>
      <w:r w:rsidRPr="00DE2056">
        <w:rPr>
          <w:rFonts w:eastAsiaTheme="minorEastAsia"/>
          <w:b/>
          <w:i/>
          <w:sz w:val="20"/>
          <w:szCs w:val="20"/>
        </w:rPr>
        <w:fldChar w:fldCharType="end"/>
      </w:r>
    </w:p>
    <w:p w14:paraId="0605D171" w14:textId="44E36DF6" w:rsidR="00DE2056" w:rsidRPr="00DE2056" w:rsidRDefault="00DE2056" w:rsidP="001C5D6D">
      <w:pPr>
        <w:spacing w:beforeLines="50" w:before="120" w:afterLines="50" w:after="120"/>
        <w:jc w:val="both"/>
        <w:rPr>
          <w:rFonts w:eastAsiaTheme="minorEastAsia"/>
          <w:b/>
          <w:i/>
          <w:sz w:val="20"/>
          <w:szCs w:val="20"/>
        </w:rPr>
      </w:pPr>
      <w:r w:rsidRPr="00DE2056">
        <w:rPr>
          <w:rFonts w:eastAsiaTheme="minorEastAsia"/>
          <w:b/>
          <w:i/>
          <w:sz w:val="20"/>
          <w:szCs w:val="20"/>
        </w:rPr>
        <w:fldChar w:fldCharType="begin"/>
      </w:r>
      <w:r w:rsidRPr="00DE2056">
        <w:rPr>
          <w:rFonts w:eastAsiaTheme="minorEastAsia"/>
          <w:b/>
          <w:i/>
          <w:sz w:val="20"/>
          <w:szCs w:val="20"/>
        </w:rPr>
        <w:instrText xml:space="preserve"> </w:instrText>
      </w:r>
      <w:r w:rsidRPr="00DE2056">
        <w:rPr>
          <w:rFonts w:eastAsiaTheme="minorEastAsia" w:hint="eastAsia"/>
          <w:b/>
          <w:i/>
          <w:sz w:val="20"/>
          <w:szCs w:val="20"/>
        </w:rPr>
        <w:instrText>REF _Ref102154272 \h</w:instrText>
      </w:r>
      <w:r w:rsidRPr="00DE2056">
        <w:rPr>
          <w:rFonts w:eastAsiaTheme="minorEastAsia"/>
          <w:b/>
          <w:i/>
          <w:sz w:val="20"/>
          <w:szCs w:val="20"/>
        </w:rPr>
        <w:instrText xml:space="preserve">  \* MERGEFORMAT </w:instrText>
      </w:r>
      <w:r w:rsidRPr="00DE2056">
        <w:rPr>
          <w:rFonts w:eastAsiaTheme="minorEastAsia"/>
          <w:b/>
          <w:i/>
          <w:sz w:val="20"/>
          <w:szCs w:val="20"/>
        </w:rPr>
      </w:r>
      <w:r w:rsidRPr="00DE2056">
        <w:rPr>
          <w:rFonts w:eastAsiaTheme="minorEastAsia"/>
          <w:b/>
          <w:i/>
          <w:sz w:val="20"/>
          <w:szCs w:val="20"/>
        </w:rPr>
        <w:fldChar w:fldCharType="separate"/>
      </w:r>
      <w:r w:rsidR="001C5D6D" w:rsidRPr="001C5D6D">
        <w:rPr>
          <w:b/>
          <w:i/>
          <w:sz w:val="20"/>
          <w:szCs w:val="20"/>
          <w:u w:val="single"/>
        </w:rPr>
        <w:t xml:space="preserve">Observation </w:t>
      </w:r>
      <w:r w:rsidR="001C5D6D" w:rsidRPr="001C5D6D">
        <w:rPr>
          <w:b/>
          <w:i/>
          <w:noProof/>
          <w:sz w:val="20"/>
          <w:szCs w:val="20"/>
          <w:u w:val="single"/>
        </w:rPr>
        <w:t>5</w:t>
      </w:r>
      <w:r w:rsidR="001C5D6D" w:rsidRPr="001C5D6D">
        <w:rPr>
          <w:b/>
          <w:i/>
          <w:sz w:val="20"/>
          <w:szCs w:val="20"/>
        </w:rPr>
        <w:t xml:space="preserve">: For V2V absolute positioning in urban scenario with 2 panel based on threshold algorithm, 90% UE can achieve 2.91/3.1/3.3 </w:t>
      </w:r>
      <w:proofErr w:type="spellStart"/>
      <w:r w:rsidR="001C5D6D" w:rsidRPr="001C5D6D">
        <w:rPr>
          <w:b/>
          <w:i/>
          <w:sz w:val="20"/>
          <w:szCs w:val="20"/>
        </w:rPr>
        <w:t>accuacy</w:t>
      </w:r>
      <w:proofErr w:type="spellEnd"/>
      <w:r w:rsidR="001C5D6D" w:rsidRPr="001C5D6D">
        <w:rPr>
          <w:b/>
          <w:i/>
          <w:sz w:val="20"/>
          <w:szCs w:val="20"/>
        </w:rPr>
        <w:t xml:space="preserve"> under the system bandwidth of 20/10/5MHz respectively.</w:t>
      </w:r>
      <w:r w:rsidRPr="00DE2056">
        <w:rPr>
          <w:rFonts w:eastAsiaTheme="minorEastAsia"/>
          <w:b/>
          <w:i/>
          <w:sz w:val="20"/>
          <w:szCs w:val="20"/>
        </w:rPr>
        <w:fldChar w:fldCharType="end"/>
      </w:r>
    </w:p>
    <w:p w14:paraId="5A076FBB" w14:textId="4015B094" w:rsidR="00DE2056" w:rsidRPr="00DE2056" w:rsidRDefault="00DE2056" w:rsidP="001C5D6D">
      <w:pPr>
        <w:spacing w:beforeLines="50" w:before="120" w:afterLines="50" w:after="120"/>
        <w:jc w:val="both"/>
        <w:rPr>
          <w:rFonts w:eastAsiaTheme="minorEastAsia"/>
          <w:b/>
          <w:i/>
          <w:sz w:val="20"/>
          <w:szCs w:val="20"/>
        </w:rPr>
      </w:pPr>
      <w:r w:rsidRPr="00DE2056">
        <w:rPr>
          <w:rFonts w:eastAsiaTheme="minorEastAsia"/>
          <w:b/>
          <w:i/>
          <w:sz w:val="20"/>
          <w:szCs w:val="20"/>
        </w:rPr>
        <w:fldChar w:fldCharType="begin"/>
      </w:r>
      <w:r w:rsidRPr="00DE2056">
        <w:rPr>
          <w:rFonts w:eastAsiaTheme="minorEastAsia"/>
          <w:b/>
          <w:i/>
          <w:sz w:val="20"/>
          <w:szCs w:val="20"/>
        </w:rPr>
        <w:instrText xml:space="preserve"> </w:instrText>
      </w:r>
      <w:r w:rsidRPr="00DE2056">
        <w:rPr>
          <w:rFonts w:eastAsiaTheme="minorEastAsia" w:hint="eastAsia"/>
          <w:b/>
          <w:i/>
          <w:sz w:val="20"/>
          <w:szCs w:val="20"/>
        </w:rPr>
        <w:instrText>REF _Ref102154274 \h</w:instrText>
      </w:r>
      <w:r w:rsidRPr="00DE2056">
        <w:rPr>
          <w:rFonts w:eastAsiaTheme="minorEastAsia"/>
          <w:b/>
          <w:i/>
          <w:sz w:val="20"/>
          <w:szCs w:val="20"/>
        </w:rPr>
        <w:instrText xml:space="preserve">  \* MERGEFORMAT </w:instrText>
      </w:r>
      <w:r w:rsidRPr="00DE2056">
        <w:rPr>
          <w:rFonts w:eastAsiaTheme="minorEastAsia"/>
          <w:b/>
          <w:i/>
          <w:sz w:val="20"/>
          <w:szCs w:val="20"/>
        </w:rPr>
      </w:r>
      <w:r w:rsidRPr="00DE2056">
        <w:rPr>
          <w:rFonts w:eastAsiaTheme="minorEastAsia"/>
          <w:b/>
          <w:i/>
          <w:sz w:val="20"/>
          <w:szCs w:val="20"/>
        </w:rPr>
        <w:fldChar w:fldCharType="separate"/>
      </w:r>
      <w:r w:rsidR="001C5D6D" w:rsidRPr="001C5D6D">
        <w:rPr>
          <w:b/>
          <w:i/>
          <w:sz w:val="20"/>
          <w:szCs w:val="20"/>
          <w:u w:val="single"/>
        </w:rPr>
        <w:t xml:space="preserve">Observation </w:t>
      </w:r>
      <w:r w:rsidR="001C5D6D" w:rsidRPr="001C5D6D">
        <w:rPr>
          <w:b/>
          <w:i/>
          <w:noProof/>
          <w:sz w:val="20"/>
          <w:szCs w:val="20"/>
          <w:u w:val="single"/>
        </w:rPr>
        <w:t>6</w:t>
      </w:r>
      <w:r w:rsidR="001C5D6D" w:rsidRPr="001C5D6D">
        <w:rPr>
          <w:b/>
          <w:i/>
          <w:sz w:val="20"/>
          <w:szCs w:val="20"/>
        </w:rPr>
        <w:t xml:space="preserve">: For the distance accuracy in urban scenario with 1 panel based on threshold algorithm, 90% UE can only achieve 10.57/18.32/34.94 </w:t>
      </w:r>
      <w:proofErr w:type="spellStart"/>
      <w:r w:rsidR="001C5D6D" w:rsidRPr="001C5D6D">
        <w:rPr>
          <w:b/>
          <w:i/>
          <w:sz w:val="20"/>
          <w:szCs w:val="20"/>
        </w:rPr>
        <w:t>accuacy</w:t>
      </w:r>
      <w:proofErr w:type="spellEnd"/>
      <w:r w:rsidR="001C5D6D" w:rsidRPr="001C5D6D">
        <w:rPr>
          <w:b/>
          <w:i/>
          <w:sz w:val="20"/>
          <w:szCs w:val="20"/>
        </w:rPr>
        <w:t xml:space="preserve"> under the system bandwidth of 20/10/5MHz respectively.</w:t>
      </w:r>
      <w:r w:rsidRPr="00DE2056">
        <w:rPr>
          <w:rFonts w:eastAsiaTheme="minorEastAsia"/>
          <w:b/>
          <w:i/>
          <w:sz w:val="20"/>
          <w:szCs w:val="20"/>
        </w:rPr>
        <w:fldChar w:fldCharType="end"/>
      </w:r>
    </w:p>
    <w:p w14:paraId="205EA709" w14:textId="08A6B7B8" w:rsidR="00DE2056" w:rsidRPr="00DE2056" w:rsidRDefault="00DE2056" w:rsidP="001C5D6D">
      <w:pPr>
        <w:spacing w:beforeLines="50" w:before="120" w:afterLines="50" w:after="120"/>
        <w:jc w:val="both"/>
        <w:rPr>
          <w:rFonts w:eastAsiaTheme="minorEastAsia"/>
          <w:b/>
          <w:i/>
          <w:sz w:val="20"/>
          <w:szCs w:val="20"/>
        </w:rPr>
      </w:pPr>
      <w:r w:rsidRPr="00DE2056">
        <w:rPr>
          <w:rFonts w:eastAsiaTheme="minorEastAsia"/>
          <w:b/>
          <w:i/>
          <w:sz w:val="20"/>
          <w:szCs w:val="20"/>
        </w:rPr>
        <w:fldChar w:fldCharType="begin"/>
      </w:r>
      <w:r w:rsidRPr="00DE2056">
        <w:rPr>
          <w:rFonts w:eastAsiaTheme="minorEastAsia"/>
          <w:b/>
          <w:i/>
          <w:sz w:val="20"/>
          <w:szCs w:val="20"/>
        </w:rPr>
        <w:instrText xml:space="preserve"> </w:instrText>
      </w:r>
      <w:r w:rsidRPr="00DE2056">
        <w:rPr>
          <w:rFonts w:eastAsiaTheme="minorEastAsia" w:hint="eastAsia"/>
          <w:b/>
          <w:i/>
          <w:sz w:val="20"/>
          <w:szCs w:val="20"/>
        </w:rPr>
        <w:instrText>REF _Ref102154277 \h</w:instrText>
      </w:r>
      <w:r w:rsidRPr="00DE2056">
        <w:rPr>
          <w:rFonts w:eastAsiaTheme="minorEastAsia"/>
          <w:b/>
          <w:i/>
          <w:sz w:val="20"/>
          <w:szCs w:val="20"/>
        </w:rPr>
        <w:instrText xml:space="preserve">  \* MERGEFORMAT </w:instrText>
      </w:r>
      <w:r w:rsidRPr="00DE2056">
        <w:rPr>
          <w:rFonts w:eastAsiaTheme="minorEastAsia"/>
          <w:b/>
          <w:i/>
          <w:sz w:val="20"/>
          <w:szCs w:val="20"/>
        </w:rPr>
      </w:r>
      <w:r w:rsidRPr="00DE2056">
        <w:rPr>
          <w:rFonts w:eastAsiaTheme="minorEastAsia"/>
          <w:b/>
          <w:i/>
          <w:sz w:val="20"/>
          <w:szCs w:val="20"/>
        </w:rPr>
        <w:fldChar w:fldCharType="separate"/>
      </w:r>
      <w:r w:rsidR="001C5D6D" w:rsidRPr="001C5D6D">
        <w:rPr>
          <w:b/>
          <w:i/>
          <w:sz w:val="20"/>
          <w:szCs w:val="20"/>
          <w:u w:val="single"/>
        </w:rPr>
        <w:t xml:space="preserve">Observation </w:t>
      </w:r>
      <w:r w:rsidR="001C5D6D" w:rsidRPr="001C5D6D">
        <w:rPr>
          <w:b/>
          <w:i/>
          <w:noProof/>
          <w:sz w:val="20"/>
          <w:szCs w:val="20"/>
          <w:u w:val="single"/>
        </w:rPr>
        <w:t>7</w:t>
      </w:r>
      <w:r w:rsidR="001C5D6D" w:rsidRPr="001C5D6D">
        <w:rPr>
          <w:b/>
          <w:sz w:val="20"/>
          <w:szCs w:val="20"/>
        </w:rPr>
        <w:t xml:space="preserve">: </w:t>
      </w:r>
      <w:r w:rsidR="001C5D6D" w:rsidRPr="001C5D6D">
        <w:rPr>
          <w:b/>
          <w:i/>
          <w:sz w:val="20"/>
          <w:szCs w:val="20"/>
        </w:rPr>
        <w:t xml:space="preserve">For the distance accuracy in urban scenario with 1 panel based on MUSIC algorithm, 90% UE can achieve 2.04/2.41/2.42 </w:t>
      </w:r>
      <w:proofErr w:type="spellStart"/>
      <w:r w:rsidR="001C5D6D" w:rsidRPr="001C5D6D">
        <w:rPr>
          <w:b/>
          <w:i/>
          <w:sz w:val="20"/>
          <w:szCs w:val="20"/>
        </w:rPr>
        <w:t>accuacy</w:t>
      </w:r>
      <w:proofErr w:type="spellEnd"/>
      <w:r w:rsidR="001C5D6D" w:rsidRPr="001C5D6D">
        <w:rPr>
          <w:b/>
          <w:i/>
          <w:sz w:val="20"/>
          <w:szCs w:val="20"/>
        </w:rPr>
        <w:t xml:space="preserve"> under the system bandwidth of 20/10/5MHz respectively.</w:t>
      </w:r>
      <w:r w:rsidRPr="00DE2056">
        <w:rPr>
          <w:rFonts w:eastAsiaTheme="minorEastAsia"/>
          <w:b/>
          <w:i/>
          <w:sz w:val="20"/>
          <w:szCs w:val="20"/>
        </w:rPr>
        <w:fldChar w:fldCharType="end"/>
      </w:r>
    </w:p>
    <w:p w14:paraId="38045D0B" w14:textId="187913E6" w:rsidR="00DE2056" w:rsidRDefault="00DE2056" w:rsidP="001C5D6D">
      <w:pPr>
        <w:spacing w:beforeLines="50" w:before="120" w:afterLines="50" w:after="120"/>
        <w:jc w:val="both"/>
        <w:rPr>
          <w:rFonts w:eastAsiaTheme="minorEastAsia"/>
          <w:b/>
          <w:i/>
          <w:sz w:val="20"/>
          <w:szCs w:val="20"/>
        </w:rPr>
      </w:pPr>
      <w:r w:rsidRPr="00DE2056">
        <w:rPr>
          <w:rFonts w:eastAsiaTheme="minorEastAsia"/>
          <w:b/>
          <w:i/>
          <w:sz w:val="20"/>
          <w:szCs w:val="20"/>
        </w:rPr>
        <w:fldChar w:fldCharType="begin"/>
      </w:r>
      <w:r w:rsidRPr="00DE2056">
        <w:rPr>
          <w:rFonts w:eastAsiaTheme="minorEastAsia"/>
          <w:b/>
          <w:i/>
          <w:sz w:val="20"/>
          <w:szCs w:val="20"/>
        </w:rPr>
        <w:instrText xml:space="preserve"> </w:instrText>
      </w:r>
      <w:r w:rsidRPr="00DE2056">
        <w:rPr>
          <w:rFonts w:eastAsiaTheme="minorEastAsia" w:hint="eastAsia"/>
          <w:b/>
          <w:i/>
          <w:sz w:val="20"/>
          <w:szCs w:val="20"/>
        </w:rPr>
        <w:instrText>REF _Ref102154280 \h</w:instrText>
      </w:r>
      <w:r w:rsidRPr="00DE2056">
        <w:rPr>
          <w:rFonts w:eastAsiaTheme="minorEastAsia"/>
          <w:b/>
          <w:i/>
          <w:sz w:val="20"/>
          <w:szCs w:val="20"/>
        </w:rPr>
        <w:instrText xml:space="preserve">  \* MERGEFORMAT </w:instrText>
      </w:r>
      <w:r w:rsidRPr="00DE2056">
        <w:rPr>
          <w:rFonts w:eastAsiaTheme="minorEastAsia"/>
          <w:b/>
          <w:i/>
          <w:sz w:val="20"/>
          <w:szCs w:val="20"/>
        </w:rPr>
      </w:r>
      <w:r w:rsidRPr="00DE2056">
        <w:rPr>
          <w:rFonts w:eastAsiaTheme="minorEastAsia"/>
          <w:b/>
          <w:i/>
          <w:sz w:val="20"/>
          <w:szCs w:val="20"/>
        </w:rPr>
        <w:fldChar w:fldCharType="separate"/>
      </w:r>
      <w:r w:rsidR="001C5D6D" w:rsidRPr="001C5D6D">
        <w:rPr>
          <w:b/>
          <w:i/>
          <w:sz w:val="20"/>
          <w:szCs w:val="20"/>
          <w:u w:val="single"/>
        </w:rPr>
        <w:t xml:space="preserve">Observation </w:t>
      </w:r>
      <w:r w:rsidR="001C5D6D" w:rsidRPr="001C5D6D">
        <w:rPr>
          <w:b/>
          <w:i/>
          <w:noProof/>
          <w:sz w:val="20"/>
          <w:szCs w:val="20"/>
          <w:u w:val="single"/>
        </w:rPr>
        <w:t>8</w:t>
      </w:r>
      <w:r w:rsidR="001C5D6D" w:rsidRPr="001C5D6D">
        <w:rPr>
          <w:b/>
          <w:sz w:val="20"/>
          <w:szCs w:val="20"/>
        </w:rPr>
        <w:t xml:space="preserve">: </w:t>
      </w:r>
      <w:r w:rsidR="001C5D6D" w:rsidRPr="001C5D6D">
        <w:rPr>
          <w:b/>
          <w:i/>
          <w:sz w:val="20"/>
          <w:szCs w:val="20"/>
        </w:rPr>
        <w:t xml:space="preserve">For the distance accuracy in urban scenario with 2 panel based on MUSIC algorithm, 90% UE can achieve 1.55/1.62/1.82 </w:t>
      </w:r>
      <w:proofErr w:type="spellStart"/>
      <w:r w:rsidR="001C5D6D" w:rsidRPr="001C5D6D">
        <w:rPr>
          <w:b/>
          <w:i/>
          <w:sz w:val="20"/>
          <w:szCs w:val="20"/>
        </w:rPr>
        <w:t>accuacy</w:t>
      </w:r>
      <w:proofErr w:type="spellEnd"/>
      <w:r w:rsidR="001C5D6D" w:rsidRPr="001C5D6D">
        <w:rPr>
          <w:b/>
          <w:i/>
          <w:sz w:val="20"/>
          <w:szCs w:val="20"/>
        </w:rPr>
        <w:t xml:space="preserve"> under the system bandwidth of 20/10/5MHz respectively.</w:t>
      </w:r>
      <w:r w:rsidRPr="00DE2056">
        <w:rPr>
          <w:rFonts w:eastAsiaTheme="minorEastAsia"/>
          <w:b/>
          <w:i/>
          <w:sz w:val="20"/>
          <w:szCs w:val="20"/>
        </w:rPr>
        <w:fldChar w:fldCharType="end"/>
      </w:r>
    </w:p>
    <w:p w14:paraId="18E4FB68" w14:textId="1C3969BF" w:rsidR="00E57FFA" w:rsidRDefault="00E57FFA" w:rsidP="001C5D6D">
      <w:pPr>
        <w:spacing w:beforeLines="50" w:before="120" w:afterLines="50" w:after="120"/>
        <w:jc w:val="both"/>
        <w:rPr>
          <w:rFonts w:eastAsiaTheme="minorEastAsia"/>
          <w:b/>
          <w:i/>
          <w:sz w:val="20"/>
          <w:szCs w:val="20"/>
        </w:rPr>
      </w:pPr>
      <w:r>
        <w:rPr>
          <w:rFonts w:eastAsiaTheme="minorEastAsia"/>
          <w:b/>
          <w:i/>
          <w:sz w:val="20"/>
          <w:szCs w:val="20"/>
        </w:rPr>
        <w:fldChar w:fldCharType="begin"/>
      </w:r>
      <w:r>
        <w:rPr>
          <w:rFonts w:eastAsiaTheme="minorEastAsia"/>
          <w:b/>
          <w:i/>
          <w:sz w:val="20"/>
          <w:szCs w:val="20"/>
        </w:rPr>
        <w:instrText xml:space="preserve"> </w:instrText>
      </w:r>
      <w:r>
        <w:rPr>
          <w:rFonts w:eastAsiaTheme="minorEastAsia" w:hint="eastAsia"/>
          <w:b/>
          <w:i/>
          <w:sz w:val="20"/>
          <w:szCs w:val="20"/>
        </w:rPr>
        <w:instrText>REF _Ref102155321 \h</w:instrText>
      </w:r>
      <w:r>
        <w:rPr>
          <w:rFonts w:eastAsiaTheme="minorEastAsia"/>
          <w:b/>
          <w:i/>
          <w:sz w:val="20"/>
          <w:szCs w:val="20"/>
        </w:rPr>
        <w:instrText xml:space="preserve"> </w:instrText>
      </w:r>
      <w:r>
        <w:rPr>
          <w:rFonts w:eastAsiaTheme="minorEastAsia"/>
          <w:b/>
          <w:i/>
          <w:sz w:val="20"/>
          <w:szCs w:val="20"/>
        </w:rPr>
      </w:r>
      <w:r>
        <w:rPr>
          <w:rFonts w:eastAsiaTheme="minorEastAsia"/>
          <w:b/>
          <w:i/>
          <w:sz w:val="20"/>
          <w:szCs w:val="20"/>
        </w:rPr>
        <w:fldChar w:fldCharType="separate"/>
      </w:r>
      <w:r w:rsidR="001C5D6D" w:rsidRPr="00674FC6">
        <w:rPr>
          <w:b/>
          <w:i/>
          <w:sz w:val="20"/>
          <w:u w:val="single"/>
        </w:rPr>
        <w:t xml:space="preserve">Observation </w:t>
      </w:r>
      <w:r w:rsidR="001C5D6D">
        <w:rPr>
          <w:b/>
          <w:i/>
          <w:noProof/>
          <w:sz w:val="20"/>
          <w:u w:val="single"/>
        </w:rPr>
        <w:t>9</w:t>
      </w:r>
      <w:r w:rsidR="001C5D6D" w:rsidRPr="00674FC6">
        <w:rPr>
          <w:b/>
          <w:i/>
          <w:sz w:val="20"/>
        </w:rPr>
        <w:t xml:space="preserve">: For the </w:t>
      </w:r>
      <w:r w:rsidR="001C5D6D">
        <w:rPr>
          <w:b/>
          <w:i/>
          <w:sz w:val="20"/>
        </w:rPr>
        <w:t>angle</w:t>
      </w:r>
      <w:r w:rsidR="001C5D6D" w:rsidRPr="00674FC6">
        <w:rPr>
          <w:b/>
          <w:i/>
          <w:sz w:val="20"/>
        </w:rPr>
        <w:t xml:space="preserve"> accuracy in urban scenario based on </w:t>
      </w:r>
      <w:r w:rsidR="001C5D6D">
        <w:rPr>
          <w:b/>
          <w:i/>
          <w:sz w:val="20"/>
        </w:rPr>
        <w:t>AOA</w:t>
      </w:r>
      <w:r w:rsidR="001C5D6D" w:rsidRPr="00674FC6">
        <w:rPr>
          <w:b/>
          <w:i/>
          <w:sz w:val="20"/>
        </w:rPr>
        <w:t xml:space="preserve"> algorithm, 90% UE can achieve 1</w:t>
      </w:r>
      <w:r w:rsidR="001C5D6D">
        <w:rPr>
          <w:b/>
          <w:i/>
          <w:sz w:val="20"/>
        </w:rPr>
        <w:t>4.24</w:t>
      </w:r>
      <w:r w:rsidR="001C5D6D" w:rsidRPr="00674FC6">
        <w:rPr>
          <w:b/>
          <w:i/>
          <w:sz w:val="20"/>
        </w:rPr>
        <w:t>/</w:t>
      </w:r>
      <w:r w:rsidR="001C5D6D">
        <w:rPr>
          <w:b/>
          <w:i/>
          <w:sz w:val="20"/>
        </w:rPr>
        <w:t>4.97</w:t>
      </w:r>
      <w:r w:rsidR="001C5D6D" w:rsidRPr="00674FC6">
        <w:rPr>
          <w:b/>
          <w:i/>
          <w:sz w:val="20"/>
        </w:rPr>
        <w:t>/</w:t>
      </w:r>
      <w:r w:rsidR="001C5D6D">
        <w:rPr>
          <w:b/>
          <w:i/>
          <w:sz w:val="20"/>
        </w:rPr>
        <w:t>1.63</w:t>
      </w:r>
      <w:r w:rsidR="001C5D6D" w:rsidRPr="00674FC6">
        <w:rPr>
          <w:b/>
          <w:i/>
          <w:sz w:val="20"/>
        </w:rPr>
        <w:t xml:space="preserve"> </w:t>
      </w:r>
      <w:proofErr w:type="spellStart"/>
      <w:r w:rsidR="001C5D6D" w:rsidRPr="00674FC6">
        <w:rPr>
          <w:b/>
          <w:i/>
          <w:sz w:val="20"/>
        </w:rPr>
        <w:t>accuacy</w:t>
      </w:r>
      <w:proofErr w:type="spellEnd"/>
      <w:r w:rsidR="001C5D6D" w:rsidRPr="00674FC6">
        <w:rPr>
          <w:b/>
          <w:i/>
          <w:sz w:val="20"/>
        </w:rPr>
        <w:t xml:space="preserve"> under the </w:t>
      </w:r>
      <w:r w:rsidR="001C5D6D">
        <w:rPr>
          <w:b/>
          <w:i/>
          <w:sz w:val="20"/>
        </w:rPr>
        <w:t>different number of antennas</w:t>
      </w:r>
      <w:r w:rsidR="001C5D6D" w:rsidRPr="00674FC6">
        <w:rPr>
          <w:b/>
          <w:i/>
          <w:sz w:val="20"/>
        </w:rPr>
        <w:t xml:space="preserve"> of </w:t>
      </w:r>
      <w:r w:rsidR="001C5D6D">
        <w:rPr>
          <w:b/>
          <w:i/>
          <w:sz w:val="20"/>
        </w:rPr>
        <w:t>2/4/8</w:t>
      </w:r>
      <w:r w:rsidR="001C5D6D" w:rsidRPr="00674FC6">
        <w:rPr>
          <w:b/>
          <w:i/>
          <w:sz w:val="20"/>
        </w:rPr>
        <w:t xml:space="preserve"> </w:t>
      </w:r>
      <w:r w:rsidR="001C5D6D">
        <w:rPr>
          <w:b/>
          <w:i/>
          <w:sz w:val="20"/>
        </w:rPr>
        <w:t>re</w:t>
      </w:r>
      <w:r w:rsidR="001C5D6D" w:rsidRPr="00674FC6">
        <w:rPr>
          <w:b/>
          <w:i/>
          <w:sz w:val="20"/>
        </w:rPr>
        <w:t>spectively.</w:t>
      </w:r>
      <w:r>
        <w:rPr>
          <w:rFonts w:eastAsiaTheme="minorEastAsia"/>
          <w:b/>
          <w:i/>
          <w:sz w:val="20"/>
          <w:szCs w:val="20"/>
        </w:rPr>
        <w:fldChar w:fldCharType="end"/>
      </w:r>
    </w:p>
    <w:p w14:paraId="619A7FF4" w14:textId="474BF00E" w:rsidR="009F4B02" w:rsidRPr="009F4B02" w:rsidRDefault="009F4B02" w:rsidP="001C5D6D">
      <w:pPr>
        <w:spacing w:beforeLines="50" w:before="120" w:afterLines="50" w:after="120"/>
        <w:jc w:val="both"/>
        <w:rPr>
          <w:rFonts w:eastAsiaTheme="minorEastAsia"/>
          <w:b/>
          <w:i/>
          <w:sz w:val="20"/>
          <w:szCs w:val="20"/>
        </w:rPr>
      </w:pPr>
      <w:r w:rsidRPr="009F4B02">
        <w:rPr>
          <w:rFonts w:eastAsiaTheme="minorEastAsia"/>
          <w:b/>
          <w:i/>
          <w:sz w:val="20"/>
          <w:szCs w:val="20"/>
        </w:rPr>
        <w:fldChar w:fldCharType="begin"/>
      </w:r>
      <w:r w:rsidRPr="009F4B02">
        <w:rPr>
          <w:rFonts w:eastAsiaTheme="minorEastAsia"/>
          <w:b/>
          <w:i/>
          <w:sz w:val="20"/>
          <w:szCs w:val="20"/>
        </w:rPr>
        <w:instrText xml:space="preserve"> REF _Ref102159634 \h  \* MERGEFORMAT </w:instrText>
      </w:r>
      <w:r w:rsidRPr="009F4B02">
        <w:rPr>
          <w:rFonts w:eastAsiaTheme="minorEastAsia"/>
          <w:b/>
          <w:i/>
          <w:sz w:val="20"/>
          <w:szCs w:val="20"/>
        </w:rPr>
      </w:r>
      <w:r w:rsidRPr="009F4B02">
        <w:rPr>
          <w:rFonts w:eastAsiaTheme="minorEastAsia"/>
          <w:b/>
          <w:i/>
          <w:sz w:val="20"/>
          <w:szCs w:val="20"/>
        </w:rPr>
        <w:fldChar w:fldCharType="separate"/>
      </w:r>
      <w:r w:rsidRPr="009F4B02">
        <w:rPr>
          <w:b/>
          <w:i/>
          <w:sz w:val="20"/>
          <w:szCs w:val="20"/>
          <w:u w:val="single"/>
        </w:rPr>
        <w:t xml:space="preserve">Observation </w:t>
      </w:r>
      <w:r w:rsidRPr="009F4B02">
        <w:rPr>
          <w:b/>
          <w:i/>
          <w:noProof/>
          <w:sz w:val="20"/>
          <w:szCs w:val="20"/>
          <w:u w:val="single"/>
        </w:rPr>
        <w:t>10</w:t>
      </w:r>
      <w:r w:rsidRPr="009F4B02">
        <w:rPr>
          <w:b/>
          <w:i/>
          <w:sz w:val="20"/>
          <w:szCs w:val="20"/>
        </w:rPr>
        <w:t xml:space="preserve">: For </w:t>
      </w:r>
      <w:proofErr w:type="gramStart"/>
      <w:r w:rsidRPr="009F4B02">
        <w:rPr>
          <w:b/>
          <w:i/>
          <w:sz w:val="20"/>
          <w:szCs w:val="20"/>
        </w:rPr>
        <w:t>timing based</w:t>
      </w:r>
      <w:proofErr w:type="gramEnd"/>
      <w:r w:rsidRPr="009F4B02">
        <w:rPr>
          <w:b/>
          <w:i/>
          <w:sz w:val="20"/>
          <w:szCs w:val="20"/>
        </w:rPr>
        <w:t xml:space="preserve"> positioning, with the bandwidth decreasing, the performance decreased obviously based on threshold detection algorithm.</w:t>
      </w:r>
      <w:r w:rsidRPr="009F4B02">
        <w:rPr>
          <w:rFonts w:eastAsiaTheme="minorEastAsia"/>
          <w:b/>
          <w:i/>
          <w:sz w:val="20"/>
          <w:szCs w:val="20"/>
        </w:rPr>
        <w:fldChar w:fldCharType="end"/>
      </w:r>
    </w:p>
    <w:p w14:paraId="0F28D7CD" w14:textId="47452C84" w:rsidR="009F4B02" w:rsidRPr="009F4B02" w:rsidRDefault="009F4B02" w:rsidP="001C5D6D">
      <w:pPr>
        <w:spacing w:beforeLines="50" w:before="120" w:afterLines="50" w:after="120"/>
        <w:jc w:val="both"/>
        <w:rPr>
          <w:rFonts w:eastAsiaTheme="minorEastAsia"/>
          <w:b/>
          <w:i/>
          <w:sz w:val="20"/>
          <w:szCs w:val="20"/>
        </w:rPr>
      </w:pPr>
      <w:r w:rsidRPr="009F4B02">
        <w:rPr>
          <w:rFonts w:eastAsiaTheme="minorEastAsia"/>
          <w:b/>
          <w:i/>
          <w:sz w:val="20"/>
          <w:szCs w:val="20"/>
        </w:rPr>
        <w:fldChar w:fldCharType="begin"/>
      </w:r>
      <w:r w:rsidRPr="009F4B02">
        <w:rPr>
          <w:rFonts w:eastAsiaTheme="minorEastAsia"/>
          <w:b/>
          <w:i/>
          <w:sz w:val="20"/>
          <w:szCs w:val="20"/>
        </w:rPr>
        <w:instrText xml:space="preserve"> REF _Ref102159638 \h  \* MERGEFORMAT </w:instrText>
      </w:r>
      <w:r w:rsidRPr="009F4B02">
        <w:rPr>
          <w:rFonts w:eastAsiaTheme="minorEastAsia"/>
          <w:b/>
          <w:i/>
          <w:sz w:val="20"/>
          <w:szCs w:val="20"/>
        </w:rPr>
      </w:r>
      <w:r w:rsidRPr="009F4B02">
        <w:rPr>
          <w:rFonts w:eastAsiaTheme="minorEastAsia"/>
          <w:b/>
          <w:i/>
          <w:sz w:val="20"/>
          <w:szCs w:val="20"/>
        </w:rPr>
        <w:fldChar w:fldCharType="separate"/>
      </w:r>
      <w:r w:rsidRPr="009F4B02">
        <w:rPr>
          <w:b/>
          <w:i/>
          <w:sz w:val="20"/>
          <w:szCs w:val="20"/>
          <w:u w:val="single"/>
        </w:rPr>
        <w:t xml:space="preserve">Observation </w:t>
      </w:r>
      <w:r w:rsidRPr="009F4B02">
        <w:rPr>
          <w:b/>
          <w:i/>
          <w:noProof/>
          <w:sz w:val="20"/>
          <w:szCs w:val="20"/>
          <w:u w:val="single"/>
        </w:rPr>
        <w:t>11</w:t>
      </w:r>
      <w:r w:rsidRPr="009F4B02">
        <w:rPr>
          <w:b/>
          <w:i/>
          <w:sz w:val="20"/>
          <w:szCs w:val="20"/>
        </w:rPr>
        <w:t xml:space="preserve">: For </w:t>
      </w:r>
      <w:proofErr w:type="gramStart"/>
      <w:r w:rsidRPr="009F4B02">
        <w:rPr>
          <w:b/>
          <w:i/>
          <w:sz w:val="20"/>
          <w:szCs w:val="20"/>
        </w:rPr>
        <w:t>timing based</w:t>
      </w:r>
      <w:proofErr w:type="gramEnd"/>
      <w:r w:rsidRPr="009F4B02">
        <w:rPr>
          <w:b/>
          <w:i/>
          <w:sz w:val="20"/>
          <w:szCs w:val="20"/>
        </w:rPr>
        <w:t xml:space="preserve"> positioning, with the bandwidth decreasing, the performance decreased slightly based on super resolution algorithm (e.g., MUSIC detection algorithm).</w:t>
      </w:r>
      <w:r w:rsidRPr="009F4B02">
        <w:rPr>
          <w:rFonts w:eastAsiaTheme="minorEastAsia"/>
          <w:b/>
          <w:i/>
          <w:sz w:val="20"/>
          <w:szCs w:val="20"/>
        </w:rPr>
        <w:fldChar w:fldCharType="end"/>
      </w:r>
    </w:p>
    <w:p w14:paraId="17337D1A" w14:textId="43C99F37" w:rsidR="009F4B02" w:rsidRPr="009F4B02" w:rsidRDefault="009F4B02" w:rsidP="001C5D6D">
      <w:pPr>
        <w:spacing w:beforeLines="50" w:before="120" w:afterLines="50" w:after="120"/>
        <w:jc w:val="both"/>
        <w:rPr>
          <w:rFonts w:eastAsiaTheme="minorEastAsia"/>
          <w:b/>
          <w:i/>
          <w:sz w:val="20"/>
          <w:szCs w:val="20"/>
        </w:rPr>
      </w:pPr>
      <w:r w:rsidRPr="009F4B02">
        <w:rPr>
          <w:rFonts w:eastAsiaTheme="minorEastAsia"/>
          <w:b/>
          <w:i/>
          <w:sz w:val="20"/>
          <w:szCs w:val="20"/>
        </w:rPr>
        <w:fldChar w:fldCharType="begin"/>
      </w:r>
      <w:r w:rsidRPr="009F4B02">
        <w:rPr>
          <w:rFonts w:eastAsiaTheme="minorEastAsia"/>
          <w:b/>
          <w:i/>
          <w:sz w:val="20"/>
          <w:szCs w:val="20"/>
        </w:rPr>
        <w:instrText xml:space="preserve"> REF _Ref102159640 \h  \* MERGEFORMAT </w:instrText>
      </w:r>
      <w:r w:rsidRPr="009F4B02">
        <w:rPr>
          <w:rFonts w:eastAsiaTheme="minorEastAsia"/>
          <w:b/>
          <w:i/>
          <w:sz w:val="20"/>
          <w:szCs w:val="20"/>
        </w:rPr>
      </w:r>
      <w:r w:rsidRPr="009F4B02">
        <w:rPr>
          <w:rFonts w:eastAsiaTheme="minorEastAsia"/>
          <w:b/>
          <w:i/>
          <w:sz w:val="20"/>
          <w:szCs w:val="20"/>
        </w:rPr>
        <w:fldChar w:fldCharType="separate"/>
      </w:r>
      <w:r w:rsidRPr="009F4B02">
        <w:rPr>
          <w:b/>
          <w:i/>
          <w:sz w:val="20"/>
          <w:szCs w:val="20"/>
          <w:u w:val="single"/>
        </w:rPr>
        <w:t xml:space="preserve">Observation </w:t>
      </w:r>
      <w:r w:rsidRPr="009F4B02">
        <w:rPr>
          <w:b/>
          <w:i/>
          <w:noProof/>
          <w:sz w:val="20"/>
          <w:szCs w:val="20"/>
          <w:u w:val="single"/>
        </w:rPr>
        <w:t>12</w:t>
      </w:r>
      <w:r w:rsidRPr="009F4B02">
        <w:rPr>
          <w:b/>
          <w:i/>
          <w:sz w:val="20"/>
          <w:szCs w:val="20"/>
        </w:rPr>
        <w:t xml:space="preserve">: For </w:t>
      </w:r>
      <w:proofErr w:type="gramStart"/>
      <w:r w:rsidRPr="009F4B02">
        <w:rPr>
          <w:b/>
          <w:i/>
          <w:sz w:val="20"/>
          <w:szCs w:val="20"/>
        </w:rPr>
        <w:t>timing based</w:t>
      </w:r>
      <w:proofErr w:type="gramEnd"/>
      <w:r w:rsidRPr="009F4B02">
        <w:rPr>
          <w:b/>
          <w:i/>
          <w:sz w:val="20"/>
          <w:szCs w:val="20"/>
        </w:rPr>
        <w:t xml:space="preserve"> positioning, positioning accuracy based on 2 panel can be improved compared with 1panel.</w:t>
      </w:r>
      <w:r w:rsidRPr="009F4B02">
        <w:rPr>
          <w:rFonts w:eastAsiaTheme="minorEastAsia"/>
          <w:b/>
          <w:i/>
          <w:sz w:val="20"/>
          <w:szCs w:val="20"/>
        </w:rPr>
        <w:fldChar w:fldCharType="end"/>
      </w:r>
    </w:p>
    <w:p w14:paraId="6C0E1A58" w14:textId="28EDE3F6" w:rsidR="009F4B02" w:rsidRPr="009F4B02" w:rsidRDefault="009F4B02" w:rsidP="001C5D6D">
      <w:pPr>
        <w:spacing w:beforeLines="50" w:before="120" w:afterLines="50" w:after="120"/>
        <w:jc w:val="both"/>
        <w:rPr>
          <w:rFonts w:eastAsiaTheme="minorEastAsia"/>
          <w:b/>
          <w:i/>
          <w:sz w:val="20"/>
          <w:szCs w:val="20"/>
        </w:rPr>
      </w:pPr>
      <w:r w:rsidRPr="009F4B02">
        <w:rPr>
          <w:rFonts w:eastAsiaTheme="minorEastAsia"/>
          <w:b/>
          <w:i/>
          <w:sz w:val="20"/>
          <w:szCs w:val="20"/>
        </w:rPr>
        <w:fldChar w:fldCharType="begin"/>
      </w:r>
      <w:r w:rsidRPr="009F4B02">
        <w:rPr>
          <w:rFonts w:eastAsiaTheme="minorEastAsia"/>
          <w:b/>
          <w:i/>
          <w:sz w:val="20"/>
          <w:szCs w:val="20"/>
        </w:rPr>
        <w:instrText xml:space="preserve"> REF _Ref102159645 \h  \* MERGEFORMAT </w:instrText>
      </w:r>
      <w:r w:rsidRPr="009F4B02">
        <w:rPr>
          <w:rFonts w:eastAsiaTheme="minorEastAsia"/>
          <w:b/>
          <w:i/>
          <w:sz w:val="20"/>
          <w:szCs w:val="20"/>
        </w:rPr>
      </w:r>
      <w:r w:rsidRPr="009F4B02">
        <w:rPr>
          <w:rFonts w:eastAsiaTheme="minorEastAsia"/>
          <w:b/>
          <w:i/>
          <w:sz w:val="20"/>
          <w:szCs w:val="20"/>
        </w:rPr>
        <w:fldChar w:fldCharType="separate"/>
      </w:r>
      <w:r w:rsidRPr="009F4B02">
        <w:rPr>
          <w:b/>
          <w:i/>
          <w:sz w:val="20"/>
          <w:szCs w:val="20"/>
          <w:u w:val="single"/>
        </w:rPr>
        <w:t xml:space="preserve">Observation </w:t>
      </w:r>
      <w:r w:rsidRPr="009F4B02">
        <w:rPr>
          <w:b/>
          <w:i/>
          <w:noProof/>
          <w:sz w:val="20"/>
          <w:szCs w:val="20"/>
          <w:u w:val="single"/>
        </w:rPr>
        <w:t>13</w:t>
      </w:r>
      <w:r w:rsidRPr="009F4B02">
        <w:rPr>
          <w:b/>
          <w:i/>
          <w:sz w:val="20"/>
          <w:szCs w:val="20"/>
        </w:rPr>
        <w:t xml:space="preserve">: For V2V angle ranging with </w:t>
      </w:r>
      <w:proofErr w:type="spellStart"/>
      <w:r w:rsidRPr="009F4B02">
        <w:rPr>
          <w:b/>
          <w:i/>
          <w:sz w:val="20"/>
          <w:szCs w:val="20"/>
        </w:rPr>
        <w:t>AoA</w:t>
      </w:r>
      <w:proofErr w:type="spellEnd"/>
      <w:r w:rsidRPr="009F4B02">
        <w:rPr>
          <w:b/>
          <w:i/>
          <w:sz w:val="20"/>
          <w:szCs w:val="20"/>
        </w:rPr>
        <w:t xml:space="preserve"> positioning, the performance decreased obviously with the number of antennas decreasing.</w:t>
      </w:r>
      <w:r w:rsidRPr="009F4B02">
        <w:rPr>
          <w:rFonts w:eastAsiaTheme="minorEastAsia"/>
          <w:b/>
          <w:i/>
          <w:sz w:val="20"/>
          <w:szCs w:val="20"/>
        </w:rPr>
        <w:fldChar w:fldCharType="end"/>
      </w:r>
    </w:p>
    <w:p w14:paraId="2A2DA16C" w14:textId="10832F5E" w:rsidR="003A58A3" w:rsidRPr="00D26A49" w:rsidRDefault="003A58A3" w:rsidP="009D4FC5">
      <w:pPr>
        <w:pStyle w:val="af9"/>
        <w:keepNext/>
        <w:keepLines/>
        <w:numPr>
          <w:ilvl w:val="0"/>
          <w:numId w:val="23"/>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20"/>
        </w:rPr>
      </w:pPr>
      <w:r w:rsidRPr="00D26A49">
        <w:rPr>
          <w:rFonts w:ascii="Arial" w:hAnsi="Arial"/>
          <w:sz w:val="36"/>
          <w:szCs w:val="20"/>
        </w:rPr>
        <w:lastRenderedPageBreak/>
        <w:t>References</w:t>
      </w:r>
    </w:p>
    <w:p w14:paraId="6EE06DBA" w14:textId="0B6D2D55" w:rsidR="003A58A3" w:rsidRPr="001C5D6D" w:rsidRDefault="008E4F9E" w:rsidP="00C16D36">
      <w:pPr>
        <w:numPr>
          <w:ilvl w:val="0"/>
          <w:numId w:val="16"/>
        </w:numPr>
        <w:jc w:val="both"/>
        <w:rPr>
          <w:rFonts w:ascii="Times" w:hAnsi="Times"/>
          <w:kern w:val="2"/>
          <w:sz w:val="20"/>
          <w:lang w:eastAsia="zh-CN"/>
        </w:rPr>
      </w:pPr>
      <w:bookmarkStart w:id="42" w:name="_Ref489688782"/>
      <w:bookmarkStart w:id="43" w:name="_Ref477726638"/>
      <w:r w:rsidRPr="002D3224">
        <w:rPr>
          <w:rFonts w:ascii="Times" w:hAnsi="Times"/>
          <w:kern w:val="2"/>
          <w:sz w:val="20"/>
          <w:lang w:eastAsia="zh-CN"/>
        </w:rPr>
        <w:t>RP-2</w:t>
      </w:r>
      <w:r>
        <w:rPr>
          <w:rFonts w:ascii="Times" w:hAnsi="Times"/>
          <w:kern w:val="2"/>
          <w:sz w:val="20"/>
          <w:lang w:eastAsia="zh-CN"/>
        </w:rPr>
        <w:t>13588</w:t>
      </w:r>
      <w:r w:rsidRPr="002D3224">
        <w:rPr>
          <w:rFonts w:ascii="Times" w:hAnsi="Times"/>
          <w:kern w:val="2"/>
          <w:sz w:val="20"/>
          <w:lang w:eastAsia="zh-CN"/>
        </w:rPr>
        <w:t>, “</w:t>
      </w:r>
      <w:r w:rsidRPr="00040EAD">
        <w:rPr>
          <w:rFonts w:ascii="Times" w:hAnsi="Times"/>
          <w:kern w:val="2"/>
          <w:sz w:val="20"/>
          <w:lang w:eastAsia="zh-CN"/>
        </w:rPr>
        <w:t>Revised SID on Study on expanded and improved NR positioning</w:t>
      </w:r>
      <w:r w:rsidRPr="002D3224">
        <w:rPr>
          <w:rFonts w:ascii="Times" w:hAnsi="Times"/>
          <w:kern w:val="2"/>
          <w:sz w:val="20"/>
          <w:lang w:eastAsia="zh-CN"/>
        </w:rPr>
        <w:t>”, RAN#</w:t>
      </w:r>
      <w:r>
        <w:rPr>
          <w:rFonts w:ascii="Times" w:hAnsi="Times"/>
          <w:kern w:val="2"/>
          <w:sz w:val="20"/>
          <w:lang w:eastAsia="zh-CN"/>
        </w:rPr>
        <w:t>94</w:t>
      </w:r>
      <w:r w:rsidRPr="002D3224">
        <w:rPr>
          <w:rFonts w:ascii="Times" w:hAnsi="Times"/>
          <w:kern w:val="2"/>
          <w:sz w:val="20"/>
          <w:lang w:eastAsia="zh-CN"/>
        </w:rPr>
        <w:t xml:space="preserve">e, </w:t>
      </w:r>
      <w:r>
        <w:rPr>
          <w:rFonts w:ascii="Times" w:hAnsi="Times"/>
          <w:kern w:val="2"/>
          <w:sz w:val="20"/>
          <w:lang w:eastAsia="zh-CN"/>
        </w:rPr>
        <w:t>Dec</w:t>
      </w:r>
      <w:r w:rsidRPr="002D3224">
        <w:rPr>
          <w:rFonts w:ascii="Times" w:hAnsi="Times"/>
          <w:kern w:val="2"/>
          <w:sz w:val="20"/>
          <w:lang w:eastAsia="zh-CN"/>
        </w:rPr>
        <w:t xml:space="preserve"> 202</w:t>
      </w:r>
      <w:r>
        <w:rPr>
          <w:rFonts w:ascii="Times" w:hAnsi="Times"/>
          <w:kern w:val="2"/>
          <w:sz w:val="20"/>
          <w:lang w:eastAsia="zh-CN"/>
        </w:rPr>
        <w:t>1</w:t>
      </w:r>
      <w:r w:rsidRPr="001C5D6D">
        <w:rPr>
          <w:rFonts w:ascii="Times" w:hAnsi="Times"/>
          <w:kern w:val="2"/>
          <w:sz w:val="20"/>
          <w:lang w:eastAsia="zh-CN"/>
        </w:rPr>
        <w:t>.</w:t>
      </w:r>
      <w:bookmarkEnd w:id="42"/>
      <w:bookmarkEnd w:id="43"/>
    </w:p>
    <w:p w14:paraId="02822A84" w14:textId="77777777" w:rsidR="008E4F9E" w:rsidRPr="00666BB2" w:rsidRDefault="008E4F9E" w:rsidP="008E4F9E">
      <w:pPr>
        <w:numPr>
          <w:ilvl w:val="0"/>
          <w:numId w:val="16"/>
        </w:numPr>
        <w:jc w:val="both"/>
        <w:rPr>
          <w:rFonts w:ascii="Times" w:hAnsi="Times"/>
          <w:kern w:val="2"/>
          <w:sz w:val="20"/>
          <w:lang w:eastAsia="zh-CN"/>
        </w:rPr>
      </w:pPr>
      <w:bookmarkStart w:id="44" w:name="_Ref505972896"/>
      <w:r w:rsidRPr="002D3224">
        <w:rPr>
          <w:rFonts w:ascii="Times" w:hAnsi="Times"/>
          <w:kern w:val="2"/>
          <w:sz w:val="20"/>
          <w:lang w:eastAsia="zh-CN"/>
        </w:rPr>
        <w:t xml:space="preserve">3GPP TR </w:t>
      </w:r>
      <w:r>
        <w:rPr>
          <w:rFonts w:ascii="Times" w:hAnsi="Times"/>
          <w:kern w:val="2"/>
          <w:sz w:val="20"/>
          <w:lang w:eastAsia="zh-CN"/>
        </w:rPr>
        <w:t>38.845</w:t>
      </w:r>
      <w:r w:rsidRPr="002D3224">
        <w:rPr>
          <w:rFonts w:ascii="Times" w:hAnsi="Times"/>
          <w:kern w:val="2"/>
          <w:sz w:val="20"/>
          <w:lang w:eastAsia="zh-CN"/>
        </w:rPr>
        <w:t>, “</w:t>
      </w:r>
      <w:r w:rsidRPr="00C95AF3">
        <w:rPr>
          <w:rFonts w:ascii="Times" w:hAnsi="Times"/>
          <w:kern w:val="2"/>
          <w:sz w:val="20"/>
          <w:lang w:eastAsia="zh-CN"/>
        </w:rPr>
        <w:t>Study on scenarios and requirements of in-coverage, partial coverage, and out-of-coverage NR positioning use cases</w:t>
      </w:r>
      <w:r w:rsidRPr="002D3224">
        <w:rPr>
          <w:rFonts w:ascii="Times" w:hAnsi="Times"/>
          <w:kern w:val="2"/>
          <w:sz w:val="20"/>
          <w:lang w:eastAsia="zh-CN"/>
        </w:rPr>
        <w:t>”, V1</w:t>
      </w:r>
      <w:r>
        <w:rPr>
          <w:rFonts w:ascii="Times" w:hAnsi="Times"/>
          <w:kern w:val="2"/>
          <w:sz w:val="20"/>
          <w:lang w:eastAsia="zh-CN"/>
        </w:rPr>
        <w:t>7</w:t>
      </w:r>
      <w:r w:rsidRPr="002D3224">
        <w:rPr>
          <w:rFonts w:ascii="Times" w:hAnsi="Times"/>
          <w:kern w:val="2"/>
          <w:sz w:val="20"/>
          <w:lang w:eastAsia="zh-CN"/>
        </w:rPr>
        <w:t>.</w:t>
      </w:r>
      <w:r>
        <w:rPr>
          <w:rFonts w:ascii="Times" w:hAnsi="Times"/>
          <w:kern w:val="2"/>
          <w:sz w:val="20"/>
          <w:lang w:eastAsia="zh-CN"/>
        </w:rPr>
        <w:t>0</w:t>
      </w:r>
      <w:r w:rsidRPr="002D3224">
        <w:rPr>
          <w:rFonts w:ascii="Times" w:hAnsi="Times"/>
          <w:kern w:val="2"/>
          <w:sz w:val="20"/>
          <w:lang w:eastAsia="zh-CN"/>
        </w:rPr>
        <w:t>.0.</w:t>
      </w:r>
      <w:bookmarkEnd w:id="44"/>
      <w:r w:rsidRPr="00666BB2">
        <w:rPr>
          <w:rFonts w:ascii="Times" w:hAnsi="Times"/>
          <w:kern w:val="2"/>
          <w:sz w:val="20"/>
          <w:lang w:eastAsia="zh-CN"/>
        </w:rPr>
        <w:t xml:space="preserve"> </w:t>
      </w:r>
    </w:p>
    <w:p w14:paraId="56A5BB7B" w14:textId="77777777" w:rsidR="008E4F9E" w:rsidRPr="0094042B" w:rsidRDefault="008E4F9E" w:rsidP="001C5D6D">
      <w:pPr>
        <w:numPr>
          <w:ilvl w:val="0"/>
          <w:numId w:val="16"/>
        </w:numPr>
        <w:jc w:val="both"/>
        <w:rPr>
          <w:kern w:val="2"/>
          <w:lang w:eastAsia="zh-CN"/>
        </w:rPr>
      </w:pPr>
      <w:r w:rsidRPr="0094042B">
        <w:rPr>
          <w:rFonts w:ascii="Times" w:hAnsi="Times"/>
          <w:kern w:val="2"/>
          <w:sz w:val="20"/>
          <w:lang w:eastAsia="zh-CN"/>
        </w:rPr>
        <w:t>3GPP TS 22.261, “Service requirements for the 5G system”, V18.6.0</w:t>
      </w:r>
    </w:p>
    <w:p w14:paraId="32DE77A6" w14:textId="2F163A00" w:rsidR="003A58A3" w:rsidRPr="00666BB2" w:rsidRDefault="008E4F9E" w:rsidP="008E4F9E">
      <w:pPr>
        <w:numPr>
          <w:ilvl w:val="0"/>
          <w:numId w:val="16"/>
        </w:numPr>
        <w:jc w:val="both"/>
        <w:rPr>
          <w:rFonts w:ascii="Times" w:hAnsi="Times"/>
          <w:kern w:val="2"/>
          <w:sz w:val="20"/>
          <w:lang w:eastAsia="zh-CN"/>
        </w:rPr>
      </w:pPr>
      <w:r w:rsidRPr="002D3224">
        <w:rPr>
          <w:rFonts w:ascii="Times" w:hAnsi="Times"/>
          <w:kern w:val="2"/>
          <w:sz w:val="20"/>
          <w:lang w:eastAsia="zh-CN"/>
        </w:rPr>
        <w:t xml:space="preserve">3GPP TR </w:t>
      </w:r>
      <w:r>
        <w:rPr>
          <w:rFonts w:ascii="Times" w:hAnsi="Times"/>
          <w:kern w:val="2"/>
          <w:sz w:val="20"/>
          <w:lang w:eastAsia="zh-CN"/>
        </w:rPr>
        <w:t>22</w:t>
      </w:r>
      <w:r w:rsidRPr="002D3224">
        <w:rPr>
          <w:rFonts w:ascii="Times" w:hAnsi="Times"/>
          <w:kern w:val="2"/>
          <w:sz w:val="20"/>
          <w:lang w:eastAsia="zh-CN"/>
        </w:rPr>
        <w:t>.</w:t>
      </w:r>
      <w:r>
        <w:rPr>
          <w:rFonts w:ascii="Times" w:hAnsi="Times"/>
          <w:kern w:val="2"/>
          <w:sz w:val="20"/>
          <w:lang w:eastAsia="zh-CN"/>
        </w:rPr>
        <w:t>104</w:t>
      </w:r>
      <w:r w:rsidRPr="002D3224">
        <w:rPr>
          <w:rFonts w:ascii="Times" w:hAnsi="Times"/>
          <w:kern w:val="2"/>
          <w:sz w:val="20"/>
          <w:lang w:eastAsia="zh-CN"/>
        </w:rPr>
        <w:t>, “</w:t>
      </w:r>
      <w:r w:rsidRPr="001C5D6D">
        <w:rPr>
          <w:rFonts w:ascii="Times" w:hAnsi="Times"/>
          <w:kern w:val="2"/>
          <w:sz w:val="20"/>
          <w:lang w:eastAsia="zh-CN"/>
        </w:rPr>
        <w:t>Service requirements for cyber-physical control applications in vertical domains</w:t>
      </w:r>
      <w:r w:rsidRPr="002D3224">
        <w:rPr>
          <w:rFonts w:ascii="Times" w:hAnsi="Times"/>
          <w:kern w:val="2"/>
          <w:sz w:val="20"/>
          <w:lang w:eastAsia="zh-CN"/>
        </w:rPr>
        <w:t>”, V1</w:t>
      </w:r>
      <w:r>
        <w:rPr>
          <w:rFonts w:ascii="Times" w:hAnsi="Times"/>
          <w:kern w:val="2"/>
          <w:sz w:val="20"/>
          <w:lang w:eastAsia="zh-CN"/>
        </w:rPr>
        <w:t>7</w:t>
      </w:r>
      <w:r w:rsidRPr="002D3224">
        <w:rPr>
          <w:rFonts w:ascii="Times" w:hAnsi="Times"/>
          <w:kern w:val="2"/>
          <w:sz w:val="20"/>
          <w:lang w:eastAsia="zh-CN"/>
        </w:rPr>
        <w:t>.</w:t>
      </w:r>
      <w:r>
        <w:rPr>
          <w:rFonts w:ascii="Times" w:hAnsi="Times"/>
          <w:kern w:val="2"/>
          <w:sz w:val="20"/>
          <w:lang w:eastAsia="zh-CN"/>
        </w:rPr>
        <w:t>2</w:t>
      </w:r>
      <w:r w:rsidRPr="002D3224">
        <w:rPr>
          <w:rFonts w:ascii="Times" w:hAnsi="Times"/>
          <w:kern w:val="2"/>
          <w:sz w:val="20"/>
          <w:lang w:eastAsia="zh-CN"/>
        </w:rPr>
        <w:t>.</w:t>
      </w:r>
      <w:r>
        <w:rPr>
          <w:rFonts w:ascii="Times" w:hAnsi="Times"/>
          <w:kern w:val="2"/>
          <w:sz w:val="20"/>
          <w:lang w:eastAsia="zh-CN"/>
        </w:rPr>
        <w:t>0</w:t>
      </w:r>
      <w:r w:rsidRPr="002D3224">
        <w:rPr>
          <w:rFonts w:ascii="Times" w:hAnsi="Times"/>
          <w:kern w:val="2"/>
          <w:sz w:val="20"/>
          <w:lang w:eastAsia="zh-CN"/>
        </w:rPr>
        <w:t>.</w:t>
      </w:r>
    </w:p>
    <w:p w14:paraId="4781B96D" w14:textId="0E9BEA92" w:rsidR="00494B04" w:rsidRDefault="00166DC3" w:rsidP="00627113">
      <w:pPr>
        <w:numPr>
          <w:ilvl w:val="0"/>
          <w:numId w:val="16"/>
        </w:numPr>
        <w:jc w:val="both"/>
        <w:rPr>
          <w:rFonts w:ascii="Times" w:hAnsi="Times"/>
          <w:kern w:val="2"/>
          <w:sz w:val="20"/>
          <w:lang w:eastAsia="zh-CN"/>
        </w:rPr>
      </w:pPr>
      <w:bookmarkStart w:id="45" w:name="_Ref47685006"/>
      <w:r w:rsidRPr="00166DC3">
        <w:rPr>
          <w:rFonts w:ascii="Times" w:hAnsi="Times"/>
          <w:kern w:val="2"/>
          <w:sz w:val="20"/>
          <w:lang w:eastAsia="zh-CN"/>
        </w:rPr>
        <w:t xml:space="preserve">3GPP TR </w:t>
      </w:r>
      <w:r w:rsidRPr="001C5D6D">
        <w:rPr>
          <w:rFonts w:ascii="Times" w:hAnsi="Times"/>
          <w:kern w:val="2"/>
          <w:sz w:val="20"/>
          <w:lang w:eastAsia="zh-CN"/>
        </w:rPr>
        <w:t>37</w:t>
      </w:r>
      <w:r w:rsidRPr="00166DC3">
        <w:rPr>
          <w:rFonts w:ascii="Times" w:hAnsi="Times"/>
          <w:kern w:val="2"/>
          <w:sz w:val="20"/>
          <w:lang w:eastAsia="zh-CN"/>
        </w:rPr>
        <w:t>.8</w:t>
      </w:r>
      <w:r w:rsidRPr="001C5D6D">
        <w:rPr>
          <w:rFonts w:ascii="Times" w:hAnsi="Times"/>
          <w:kern w:val="2"/>
          <w:sz w:val="20"/>
          <w:lang w:eastAsia="zh-CN"/>
        </w:rPr>
        <w:t>85</w:t>
      </w:r>
      <w:r w:rsidR="00494B04" w:rsidRPr="002D3224">
        <w:rPr>
          <w:rFonts w:ascii="Times" w:hAnsi="Times"/>
          <w:kern w:val="2"/>
          <w:sz w:val="20"/>
          <w:lang w:eastAsia="zh-CN"/>
        </w:rPr>
        <w:t>, “</w:t>
      </w:r>
      <w:r w:rsidRPr="001C5D6D">
        <w:rPr>
          <w:rFonts w:ascii="Times" w:hAnsi="Times"/>
          <w:kern w:val="2"/>
          <w:sz w:val="20"/>
          <w:lang w:eastAsia="zh-CN"/>
        </w:rPr>
        <w:t>Study on evaluation methodology of new Vehicle-to-Everything (V2X) use cases for LTE and NR</w:t>
      </w:r>
      <w:r w:rsidR="00494B04" w:rsidRPr="002D3224">
        <w:rPr>
          <w:rFonts w:ascii="Times" w:hAnsi="Times"/>
          <w:kern w:val="2"/>
          <w:sz w:val="20"/>
          <w:lang w:eastAsia="zh-CN"/>
        </w:rPr>
        <w:t>”,</w:t>
      </w:r>
      <w:r w:rsidR="00494B04">
        <w:rPr>
          <w:rFonts w:ascii="Times" w:hAnsi="Times"/>
          <w:kern w:val="2"/>
          <w:sz w:val="20"/>
          <w:lang w:eastAsia="zh-CN"/>
        </w:rPr>
        <w:t xml:space="preserve"> </w:t>
      </w:r>
      <w:r>
        <w:rPr>
          <w:rFonts w:ascii="Times" w:hAnsi="Times"/>
          <w:kern w:val="2"/>
          <w:sz w:val="20"/>
          <w:lang w:eastAsia="zh-CN"/>
        </w:rPr>
        <w:t>V15.3.0</w:t>
      </w:r>
      <w:r w:rsidR="00494B04">
        <w:rPr>
          <w:rFonts w:ascii="Times" w:hAnsi="Times"/>
          <w:kern w:val="2"/>
          <w:sz w:val="20"/>
          <w:lang w:eastAsia="zh-CN"/>
        </w:rPr>
        <w:t>.</w:t>
      </w:r>
      <w:bookmarkEnd w:id="45"/>
    </w:p>
    <w:p w14:paraId="1BA0F78B" w14:textId="0E828BF4" w:rsidR="003A58A3" w:rsidRDefault="003A58A3" w:rsidP="00F23E99">
      <w:pPr>
        <w:numPr>
          <w:ilvl w:val="0"/>
          <w:numId w:val="16"/>
        </w:numPr>
        <w:jc w:val="both"/>
        <w:rPr>
          <w:rFonts w:ascii="Times" w:hAnsi="Times"/>
          <w:kern w:val="2"/>
          <w:sz w:val="20"/>
          <w:lang w:eastAsia="zh-CN"/>
        </w:rPr>
      </w:pPr>
      <w:bookmarkStart w:id="46" w:name="_Ref506111221"/>
      <w:r w:rsidRPr="002D3224">
        <w:rPr>
          <w:rFonts w:ascii="Times" w:hAnsi="Times"/>
          <w:kern w:val="2"/>
          <w:sz w:val="20"/>
          <w:lang w:eastAsia="zh-CN"/>
        </w:rPr>
        <w:t>3GPP TR 3</w:t>
      </w:r>
      <w:r w:rsidR="00F23E99" w:rsidRPr="002D3224">
        <w:rPr>
          <w:rFonts w:ascii="Times" w:hAnsi="Times"/>
          <w:kern w:val="2"/>
          <w:sz w:val="20"/>
          <w:lang w:eastAsia="zh-CN"/>
        </w:rPr>
        <w:t>6</w:t>
      </w:r>
      <w:r w:rsidRPr="002D3224">
        <w:rPr>
          <w:rFonts w:ascii="Times" w:hAnsi="Times"/>
          <w:kern w:val="2"/>
          <w:sz w:val="20"/>
          <w:lang w:eastAsia="zh-CN"/>
        </w:rPr>
        <w:t>.8</w:t>
      </w:r>
      <w:r w:rsidR="00F23E99" w:rsidRPr="002D3224">
        <w:rPr>
          <w:rFonts w:ascii="Times" w:hAnsi="Times"/>
          <w:kern w:val="2"/>
          <w:sz w:val="20"/>
          <w:lang w:eastAsia="zh-CN"/>
        </w:rPr>
        <w:t>43</w:t>
      </w:r>
      <w:r w:rsidRPr="002D3224">
        <w:rPr>
          <w:rFonts w:ascii="Times" w:hAnsi="Times"/>
          <w:kern w:val="2"/>
          <w:sz w:val="20"/>
          <w:lang w:eastAsia="zh-CN"/>
        </w:rPr>
        <w:t>, “</w:t>
      </w:r>
      <w:r w:rsidR="00F23E99" w:rsidRPr="001C5D6D">
        <w:rPr>
          <w:rFonts w:ascii="Times" w:hAnsi="Times"/>
          <w:kern w:val="2"/>
          <w:sz w:val="20"/>
          <w:lang w:eastAsia="zh-CN"/>
        </w:rPr>
        <w:t>Study on LTE Device to Device Proximity Services</w:t>
      </w:r>
      <w:r w:rsidRPr="002D3224">
        <w:rPr>
          <w:rFonts w:ascii="Times" w:hAnsi="Times"/>
          <w:kern w:val="2"/>
          <w:sz w:val="20"/>
          <w:lang w:eastAsia="zh-CN"/>
        </w:rPr>
        <w:t>”, V1</w:t>
      </w:r>
      <w:r w:rsidR="00F23E99" w:rsidRPr="002D3224">
        <w:rPr>
          <w:rFonts w:ascii="Times" w:hAnsi="Times"/>
          <w:kern w:val="2"/>
          <w:sz w:val="20"/>
          <w:lang w:eastAsia="zh-CN"/>
        </w:rPr>
        <w:t>2</w:t>
      </w:r>
      <w:r w:rsidRPr="002D3224">
        <w:rPr>
          <w:rFonts w:ascii="Times" w:hAnsi="Times"/>
          <w:kern w:val="2"/>
          <w:sz w:val="20"/>
          <w:lang w:eastAsia="zh-CN"/>
        </w:rPr>
        <w:t>.0.</w:t>
      </w:r>
      <w:r w:rsidR="00F23E99" w:rsidRPr="002D3224">
        <w:rPr>
          <w:rFonts w:ascii="Times" w:hAnsi="Times"/>
          <w:kern w:val="2"/>
          <w:sz w:val="20"/>
          <w:lang w:eastAsia="zh-CN"/>
        </w:rPr>
        <w:t>1</w:t>
      </w:r>
      <w:r w:rsidRPr="002D3224">
        <w:rPr>
          <w:rFonts w:ascii="Times" w:hAnsi="Times"/>
          <w:kern w:val="2"/>
          <w:sz w:val="20"/>
          <w:lang w:eastAsia="zh-CN"/>
        </w:rPr>
        <w:t>.</w:t>
      </w:r>
      <w:bookmarkEnd w:id="46"/>
    </w:p>
    <w:p w14:paraId="413FC9DC" w14:textId="0E2C8E3F" w:rsidR="00166DC3" w:rsidRPr="002D3224" w:rsidRDefault="00166DC3" w:rsidP="00F23E99">
      <w:pPr>
        <w:numPr>
          <w:ilvl w:val="0"/>
          <w:numId w:val="16"/>
        </w:numPr>
        <w:jc w:val="both"/>
        <w:rPr>
          <w:rFonts w:ascii="Times" w:hAnsi="Times"/>
          <w:kern w:val="2"/>
          <w:sz w:val="20"/>
          <w:lang w:eastAsia="zh-CN"/>
        </w:rPr>
      </w:pPr>
      <w:r w:rsidRPr="002D3224">
        <w:rPr>
          <w:rFonts w:ascii="Times" w:hAnsi="Times"/>
          <w:kern w:val="2"/>
          <w:sz w:val="20"/>
          <w:lang w:eastAsia="zh-CN"/>
        </w:rPr>
        <w:t xml:space="preserve">3GPP TR </w:t>
      </w:r>
      <w:r w:rsidRPr="001C5D6D">
        <w:rPr>
          <w:rFonts w:ascii="Times" w:hAnsi="Times"/>
          <w:kern w:val="2"/>
          <w:sz w:val="20"/>
          <w:lang w:eastAsia="zh-CN"/>
        </w:rPr>
        <w:t>38.901</w:t>
      </w:r>
      <w:r w:rsidRPr="002D3224">
        <w:rPr>
          <w:rFonts w:ascii="Times" w:hAnsi="Times"/>
          <w:kern w:val="2"/>
          <w:sz w:val="20"/>
          <w:lang w:eastAsia="zh-CN"/>
        </w:rPr>
        <w:t>, “</w:t>
      </w:r>
      <w:r w:rsidRPr="001C5D6D">
        <w:rPr>
          <w:rFonts w:ascii="Times" w:hAnsi="Times"/>
          <w:kern w:val="2"/>
          <w:sz w:val="20"/>
          <w:lang w:eastAsia="zh-CN"/>
        </w:rPr>
        <w:t>Study on channel model for frequencies from 0.5 to 100 GHz</w:t>
      </w:r>
      <w:r w:rsidRPr="002D3224">
        <w:rPr>
          <w:rFonts w:ascii="Times" w:hAnsi="Times"/>
          <w:kern w:val="2"/>
          <w:sz w:val="20"/>
          <w:lang w:eastAsia="zh-CN"/>
        </w:rPr>
        <w:t>”, V1</w:t>
      </w:r>
      <w:r w:rsidRPr="001C5D6D">
        <w:rPr>
          <w:rFonts w:ascii="Times" w:hAnsi="Times"/>
          <w:kern w:val="2"/>
          <w:sz w:val="20"/>
          <w:lang w:eastAsia="zh-CN"/>
        </w:rPr>
        <w:t>6</w:t>
      </w:r>
      <w:r w:rsidRPr="002D3224">
        <w:rPr>
          <w:rFonts w:ascii="Times" w:hAnsi="Times"/>
          <w:kern w:val="2"/>
          <w:sz w:val="20"/>
          <w:lang w:eastAsia="zh-CN"/>
        </w:rPr>
        <w:t>.</w:t>
      </w:r>
      <w:r w:rsidRPr="001C5D6D">
        <w:rPr>
          <w:rFonts w:ascii="Times" w:hAnsi="Times"/>
          <w:kern w:val="2"/>
          <w:sz w:val="20"/>
          <w:lang w:eastAsia="zh-CN"/>
        </w:rPr>
        <w:t>1</w:t>
      </w:r>
      <w:r w:rsidRPr="002D3224">
        <w:rPr>
          <w:rFonts w:ascii="Times" w:hAnsi="Times"/>
          <w:kern w:val="2"/>
          <w:sz w:val="20"/>
          <w:lang w:eastAsia="zh-CN"/>
        </w:rPr>
        <w:t>.</w:t>
      </w:r>
      <w:r w:rsidRPr="001C5D6D">
        <w:rPr>
          <w:rFonts w:ascii="Times" w:hAnsi="Times"/>
          <w:kern w:val="2"/>
          <w:sz w:val="20"/>
          <w:lang w:eastAsia="zh-CN"/>
        </w:rPr>
        <w:t>0</w:t>
      </w:r>
      <w:r w:rsidRPr="002D3224">
        <w:rPr>
          <w:rFonts w:ascii="Times" w:hAnsi="Times"/>
          <w:kern w:val="2"/>
          <w:sz w:val="20"/>
          <w:lang w:eastAsia="zh-CN"/>
        </w:rPr>
        <w:t>.</w:t>
      </w:r>
    </w:p>
    <w:bookmarkEnd w:id="1"/>
    <w:bookmarkEnd w:id="2"/>
    <w:p w14:paraId="7A4C074E" w14:textId="34AFD2FB" w:rsidR="00CD2F27" w:rsidRDefault="00CD2F27" w:rsidP="00880A89">
      <w:pPr>
        <w:pStyle w:val="a0"/>
        <w:rPr>
          <w:rFonts w:eastAsiaTheme="minorEastAsia"/>
          <w:lang w:eastAsia="zh-CN"/>
        </w:rPr>
      </w:pPr>
    </w:p>
    <w:p w14:paraId="583DA573" w14:textId="50010471" w:rsidR="002D4B41" w:rsidRDefault="002D4B41" w:rsidP="00880A89">
      <w:pPr>
        <w:pStyle w:val="a0"/>
        <w:rPr>
          <w:rFonts w:eastAsiaTheme="minorEastAsia"/>
          <w:lang w:eastAsia="zh-CN"/>
        </w:rPr>
      </w:pPr>
    </w:p>
    <w:p w14:paraId="521450D2" w14:textId="57E7679D" w:rsidR="002D4B41" w:rsidRDefault="002D4B41" w:rsidP="00880A89">
      <w:pPr>
        <w:pStyle w:val="a0"/>
        <w:rPr>
          <w:rFonts w:eastAsiaTheme="minorEastAsia"/>
          <w:lang w:eastAsia="zh-CN"/>
        </w:rPr>
      </w:pPr>
    </w:p>
    <w:p w14:paraId="637EE247" w14:textId="77777777" w:rsidR="00F9416B" w:rsidRDefault="00F9416B" w:rsidP="00880A89">
      <w:pPr>
        <w:pStyle w:val="a0"/>
        <w:rPr>
          <w:rFonts w:eastAsiaTheme="minorEastAsia"/>
          <w:lang w:eastAsia="zh-CN"/>
        </w:rPr>
      </w:pPr>
    </w:p>
    <w:p w14:paraId="2FF2B6CF" w14:textId="7D5EDC6A" w:rsidR="002D4B41" w:rsidRDefault="002D4B41" w:rsidP="00880A89">
      <w:pPr>
        <w:pStyle w:val="a0"/>
        <w:rPr>
          <w:rFonts w:eastAsiaTheme="minorEastAsia"/>
          <w:lang w:eastAsia="zh-CN"/>
        </w:rPr>
      </w:pPr>
    </w:p>
    <w:p w14:paraId="3B3ACA71" w14:textId="5975154F" w:rsidR="009F4B02" w:rsidRDefault="009F4B02" w:rsidP="00880A89">
      <w:pPr>
        <w:pStyle w:val="a0"/>
        <w:rPr>
          <w:rFonts w:eastAsiaTheme="minorEastAsia"/>
          <w:lang w:eastAsia="zh-CN"/>
        </w:rPr>
      </w:pPr>
    </w:p>
    <w:p w14:paraId="7BBF63BE" w14:textId="78626D60" w:rsidR="009F4B02" w:rsidRDefault="009F4B02" w:rsidP="00880A89">
      <w:pPr>
        <w:pStyle w:val="a0"/>
        <w:rPr>
          <w:rFonts w:eastAsiaTheme="minorEastAsia"/>
          <w:lang w:eastAsia="zh-CN"/>
        </w:rPr>
      </w:pPr>
    </w:p>
    <w:p w14:paraId="730AF7BB" w14:textId="06CEA484" w:rsidR="009F4B02" w:rsidRDefault="009F4B02" w:rsidP="00880A89">
      <w:pPr>
        <w:pStyle w:val="a0"/>
        <w:rPr>
          <w:rFonts w:eastAsiaTheme="minorEastAsia"/>
          <w:lang w:eastAsia="zh-CN"/>
        </w:rPr>
      </w:pPr>
    </w:p>
    <w:p w14:paraId="408A1EDD" w14:textId="0DCEE5FF" w:rsidR="009F4B02" w:rsidRDefault="009F4B02" w:rsidP="00880A89">
      <w:pPr>
        <w:pStyle w:val="a0"/>
        <w:rPr>
          <w:rFonts w:eastAsiaTheme="minorEastAsia"/>
          <w:lang w:eastAsia="zh-CN"/>
        </w:rPr>
      </w:pPr>
    </w:p>
    <w:p w14:paraId="555A15B7" w14:textId="7C000284" w:rsidR="009F4B02" w:rsidRDefault="009F4B02" w:rsidP="00880A89">
      <w:pPr>
        <w:pStyle w:val="a0"/>
        <w:rPr>
          <w:rFonts w:eastAsiaTheme="minorEastAsia"/>
          <w:lang w:eastAsia="zh-CN"/>
        </w:rPr>
      </w:pPr>
    </w:p>
    <w:p w14:paraId="276D7784" w14:textId="2D8EDCA5" w:rsidR="009F4B02" w:rsidRDefault="009F4B02" w:rsidP="00880A89">
      <w:pPr>
        <w:pStyle w:val="a0"/>
        <w:rPr>
          <w:rFonts w:eastAsiaTheme="minorEastAsia"/>
          <w:lang w:eastAsia="zh-CN"/>
        </w:rPr>
      </w:pPr>
    </w:p>
    <w:p w14:paraId="5CB369AD" w14:textId="69E9F37A" w:rsidR="009F4B02" w:rsidRDefault="009F4B02" w:rsidP="00880A89">
      <w:pPr>
        <w:pStyle w:val="a0"/>
        <w:rPr>
          <w:rFonts w:eastAsiaTheme="minorEastAsia"/>
          <w:lang w:eastAsia="zh-CN"/>
        </w:rPr>
      </w:pPr>
    </w:p>
    <w:p w14:paraId="4F2E8329" w14:textId="466A8EB1" w:rsidR="009F4B02" w:rsidRDefault="009F4B02" w:rsidP="00880A89">
      <w:pPr>
        <w:pStyle w:val="a0"/>
        <w:rPr>
          <w:rFonts w:eastAsiaTheme="minorEastAsia"/>
          <w:lang w:eastAsia="zh-CN"/>
        </w:rPr>
      </w:pPr>
    </w:p>
    <w:p w14:paraId="00F0EB21" w14:textId="357907C3" w:rsidR="009F4B02" w:rsidRDefault="009F4B02" w:rsidP="00880A89">
      <w:pPr>
        <w:pStyle w:val="a0"/>
        <w:rPr>
          <w:rFonts w:eastAsiaTheme="minorEastAsia"/>
          <w:lang w:eastAsia="zh-CN"/>
        </w:rPr>
      </w:pPr>
    </w:p>
    <w:p w14:paraId="7F2B9536" w14:textId="460827F6" w:rsidR="009F4B02" w:rsidRDefault="009F4B02" w:rsidP="00880A89">
      <w:pPr>
        <w:pStyle w:val="a0"/>
        <w:rPr>
          <w:rFonts w:eastAsiaTheme="minorEastAsia"/>
          <w:lang w:eastAsia="zh-CN"/>
        </w:rPr>
      </w:pPr>
    </w:p>
    <w:p w14:paraId="41F1DF36" w14:textId="770CE219" w:rsidR="009F4B02" w:rsidRDefault="009F4B02" w:rsidP="00880A89">
      <w:pPr>
        <w:pStyle w:val="a0"/>
        <w:rPr>
          <w:rFonts w:eastAsiaTheme="minorEastAsia"/>
          <w:lang w:eastAsia="zh-CN"/>
        </w:rPr>
      </w:pPr>
    </w:p>
    <w:p w14:paraId="444ABDDC" w14:textId="0262869B" w:rsidR="009F4B02" w:rsidRDefault="009F4B02" w:rsidP="00880A89">
      <w:pPr>
        <w:pStyle w:val="a0"/>
        <w:rPr>
          <w:rFonts w:eastAsiaTheme="minorEastAsia"/>
          <w:lang w:eastAsia="zh-CN"/>
        </w:rPr>
      </w:pPr>
    </w:p>
    <w:p w14:paraId="18D28815" w14:textId="5FBB41B4" w:rsidR="009F4B02" w:rsidRDefault="009F4B02" w:rsidP="00880A89">
      <w:pPr>
        <w:pStyle w:val="a0"/>
        <w:rPr>
          <w:rFonts w:eastAsiaTheme="minorEastAsia"/>
          <w:lang w:eastAsia="zh-CN"/>
        </w:rPr>
      </w:pPr>
    </w:p>
    <w:p w14:paraId="2DD49073" w14:textId="4EB6617F" w:rsidR="009F4B02" w:rsidRDefault="009F4B02" w:rsidP="00880A89">
      <w:pPr>
        <w:pStyle w:val="a0"/>
        <w:rPr>
          <w:rFonts w:eastAsiaTheme="minorEastAsia"/>
          <w:lang w:eastAsia="zh-CN"/>
        </w:rPr>
      </w:pPr>
    </w:p>
    <w:p w14:paraId="45C7172F" w14:textId="01D13BF2" w:rsidR="009F4B02" w:rsidRDefault="009F4B02" w:rsidP="00880A89">
      <w:pPr>
        <w:pStyle w:val="a0"/>
        <w:rPr>
          <w:rFonts w:eastAsiaTheme="minorEastAsia"/>
          <w:lang w:eastAsia="zh-CN"/>
        </w:rPr>
      </w:pPr>
    </w:p>
    <w:p w14:paraId="52F56C88" w14:textId="2C519166" w:rsidR="009F4B02" w:rsidRDefault="009F4B02" w:rsidP="00880A89">
      <w:pPr>
        <w:pStyle w:val="a0"/>
        <w:rPr>
          <w:rFonts w:eastAsiaTheme="minorEastAsia"/>
          <w:lang w:eastAsia="zh-CN"/>
        </w:rPr>
      </w:pPr>
    </w:p>
    <w:p w14:paraId="5043C76D" w14:textId="5346847A" w:rsidR="009F4B02" w:rsidRDefault="009F4B02" w:rsidP="00880A89">
      <w:pPr>
        <w:pStyle w:val="a0"/>
        <w:rPr>
          <w:rFonts w:eastAsiaTheme="minorEastAsia"/>
          <w:lang w:eastAsia="zh-CN"/>
        </w:rPr>
      </w:pPr>
    </w:p>
    <w:p w14:paraId="53551B07" w14:textId="02FACC2A" w:rsidR="009F4B02" w:rsidRDefault="009F4B02" w:rsidP="00880A89">
      <w:pPr>
        <w:pStyle w:val="a0"/>
        <w:rPr>
          <w:rFonts w:eastAsiaTheme="minorEastAsia"/>
          <w:lang w:eastAsia="zh-CN"/>
        </w:rPr>
      </w:pPr>
    </w:p>
    <w:p w14:paraId="6A771AF5" w14:textId="76520F95" w:rsidR="009F4B02" w:rsidRDefault="009F4B02" w:rsidP="00880A89">
      <w:pPr>
        <w:pStyle w:val="a0"/>
        <w:rPr>
          <w:rFonts w:eastAsiaTheme="minorEastAsia"/>
          <w:lang w:eastAsia="zh-CN"/>
        </w:rPr>
      </w:pPr>
    </w:p>
    <w:p w14:paraId="452CAB28" w14:textId="5DAF0A40" w:rsidR="009F4B02" w:rsidRDefault="009F4B02" w:rsidP="00880A89">
      <w:pPr>
        <w:pStyle w:val="a0"/>
        <w:rPr>
          <w:rFonts w:eastAsiaTheme="minorEastAsia"/>
          <w:lang w:eastAsia="zh-CN"/>
        </w:rPr>
      </w:pPr>
    </w:p>
    <w:p w14:paraId="1F292899" w14:textId="090725EA" w:rsidR="009F4B02" w:rsidRDefault="009F4B02" w:rsidP="00880A89">
      <w:pPr>
        <w:pStyle w:val="a0"/>
        <w:rPr>
          <w:rFonts w:eastAsiaTheme="minorEastAsia"/>
          <w:lang w:eastAsia="zh-CN"/>
        </w:rPr>
      </w:pPr>
    </w:p>
    <w:p w14:paraId="72463B8D" w14:textId="77777777" w:rsidR="009F4B02" w:rsidRDefault="009F4B02" w:rsidP="00880A89">
      <w:pPr>
        <w:pStyle w:val="a0"/>
        <w:rPr>
          <w:rFonts w:eastAsiaTheme="minorEastAsia"/>
          <w:lang w:eastAsia="zh-CN"/>
        </w:rPr>
      </w:pPr>
    </w:p>
    <w:p w14:paraId="18FC68DD" w14:textId="264FB317" w:rsidR="002D4B41" w:rsidRDefault="002D4B41" w:rsidP="00880A89">
      <w:pPr>
        <w:pStyle w:val="a0"/>
        <w:rPr>
          <w:rFonts w:eastAsiaTheme="minorEastAsia"/>
          <w:lang w:eastAsia="zh-CN"/>
        </w:rPr>
      </w:pPr>
    </w:p>
    <w:p w14:paraId="5A9633CC" w14:textId="4F4E0D06" w:rsidR="002D4B41" w:rsidRDefault="002D4B41" w:rsidP="00880A89">
      <w:pPr>
        <w:pStyle w:val="a0"/>
        <w:rPr>
          <w:rFonts w:eastAsiaTheme="minorEastAsia"/>
          <w:lang w:eastAsia="zh-CN"/>
        </w:rPr>
      </w:pPr>
    </w:p>
    <w:p w14:paraId="373DDA62" w14:textId="77777777" w:rsidR="00EA7225" w:rsidRPr="002633F4" w:rsidRDefault="00EA7225" w:rsidP="00EA7225">
      <w:pPr>
        <w:keepNext/>
        <w:keepLines/>
        <w:pBdr>
          <w:top w:val="single" w:sz="12" w:space="3" w:color="auto"/>
        </w:pBdr>
        <w:overflowPunct w:val="0"/>
        <w:autoSpaceDE w:val="0"/>
        <w:autoSpaceDN w:val="0"/>
        <w:adjustRightInd w:val="0"/>
        <w:textAlignment w:val="baseline"/>
        <w:outlineLvl w:val="0"/>
        <w:rPr>
          <w:rFonts w:ascii="Arial" w:eastAsia="宋体" w:hAnsi="Arial"/>
          <w:sz w:val="36"/>
          <w:szCs w:val="20"/>
          <w:lang w:eastAsia="zh-CN"/>
        </w:rPr>
      </w:pPr>
      <w:r w:rsidRPr="002633F4">
        <w:rPr>
          <w:rFonts w:ascii="Arial" w:eastAsia="宋体" w:hAnsi="Arial"/>
          <w:sz w:val="36"/>
          <w:szCs w:val="20"/>
          <w:lang w:eastAsia="zh-CN"/>
        </w:rPr>
        <w:lastRenderedPageBreak/>
        <w:t>Appendix</w:t>
      </w:r>
    </w:p>
    <w:p w14:paraId="57712B87" w14:textId="2C4D3B47" w:rsidR="00EA7225" w:rsidRDefault="00CD2F27" w:rsidP="00CD2F27">
      <w:pPr>
        <w:pStyle w:val="a6"/>
        <w:jc w:val="center"/>
      </w:pPr>
      <w:r>
        <w:t xml:space="preserve">Table </w:t>
      </w:r>
      <w:fldSimple w:instr=" SEQ Table \* ARABIC ">
        <w:r w:rsidR="00BF7763">
          <w:rPr>
            <w:noProof/>
          </w:rPr>
          <w:t>6</w:t>
        </w:r>
      </w:fldSimple>
      <w:r>
        <w:t xml:space="preserve"> </w:t>
      </w:r>
      <w:r w:rsidR="00422284">
        <w:t>S</w:t>
      </w:r>
      <w:r>
        <w:t xml:space="preserve">imulation assumption for </w:t>
      </w:r>
      <w:r w:rsidR="002D4B41">
        <w:t>absolute positioning in V2V link</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76"/>
      </w:tblGrid>
      <w:tr w:rsidR="007D5244" w:rsidRPr="00D811B1" w14:paraId="186DFFDA" w14:textId="77777777" w:rsidTr="007D5244">
        <w:trPr>
          <w:trHeight w:val="191"/>
        </w:trPr>
        <w:tc>
          <w:tcPr>
            <w:tcW w:w="5098" w:type="dxa"/>
            <w:shd w:val="clear" w:color="auto" w:fill="auto"/>
            <w:tcMar>
              <w:top w:w="15" w:type="dxa"/>
              <w:left w:w="70" w:type="dxa"/>
              <w:bottom w:w="0" w:type="dxa"/>
              <w:right w:w="70" w:type="dxa"/>
            </w:tcMar>
            <w:vAlign w:val="center"/>
            <w:hideMark/>
          </w:tcPr>
          <w:p w14:paraId="637714AC" w14:textId="77777777" w:rsidR="007D5244" w:rsidRPr="00D811B1" w:rsidRDefault="007D5244" w:rsidP="007D5244">
            <w:pPr>
              <w:adjustRightInd w:val="0"/>
              <w:snapToGrid w:val="0"/>
              <w:rPr>
                <w:sz w:val="20"/>
              </w:rPr>
            </w:pPr>
            <w:r w:rsidRPr="00D811B1">
              <w:rPr>
                <w:bCs/>
                <w:sz w:val="20"/>
              </w:rPr>
              <w:t>Parameter</w:t>
            </w:r>
          </w:p>
        </w:tc>
        <w:tc>
          <w:tcPr>
            <w:tcW w:w="4276" w:type="dxa"/>
            <w:shd w:val="clear" w:color="auto" w:fill="auto"/>
            <w:tcMar>
              <w:top w:w="15" w:type="dxa"/>
              <w:left w:w="70" w:type="dxa"/>
              <w:bottom w:w="0" w:type="dxa"/>
              <w:right w:w="70" w:type="dxa"/>
            </w:tcMar>
            <w:hideMark/>
          </w:tcPr>
          <w:p w14:paraId="24463D41" w14:textId="77777777" w:rsidR="007D5244" w:rsidRPr="00D811B1" w:rsidRDefault="007D5244" w:rsidP="007D5244">
            <w:pPr>
              <w:adjustRightInd w:val="0"/>
              <w:snapToGrid w:val="0"/>
              <w:rPr>
                <w:sz w:val="20"/>
              </w:rPr>
            </w:pPr>
            <w:r w:rsidRPr="00D811B1">
              <w:rPr>
                <w:bCs/>
                <w:sz w:val="20"/>
              </w:rPr>
              <w:t>V2V absolute positioning</w:t>
            </w:r>
          </w:p>
        </w:tc>
      </w:tr>
      <w:tr w:rsidR="007D5244" w:rsidRPr="00D811B1" w14:paraId="5E1AEB56" w14:textId="77777777" w:rsidTr="007D5244">
        <w:trPr>
          <w:trHeight w:val="232"/>
        </w:trPr>
        <w:tc>
          <w:tcPr>
            <w:tcW w:w="5098" w:type="dxa"/>
            <w:shd w:val="clear" w:color="auto" w:fill="auto"/>
            <w:tcMar>
              <w:top w:w="15" w:type="dxa"/>
              <w:left w:w="70" w:type="dxa"/>
              <w:bottom w:w="0" w:type="dxa"/>
              <w:right w:w="70" w:type="dxa"/>
            </w:tcMar>
            <w:vAlign w:val="center"/>
            <w:hideMark/>
          </w:tcPr>
          <w:p w14:paraId="4EFD03FE" w14:textId="77777777" w:rsidR="007D5244" w:rsidRPr="00D811B1" w:rsidRDefault="007D5244" w:rsidP="007D5244">
            <w:pPr>
              <w:adjustRightInd w:val="0"/>
              <w:snapToGrid w:val="0"/>
              <w:rPr>
                <w:sz w:val="20"/>
              </w:rPr>
            </w:pPr>
            <w:r w:rsidRPr="00D811B1">
              <w:rPr>
                <w:bCs/>
                <w:sz w:val="20"/>
              </w:rPr>
              <w:t xml:space="preserve">Carrier frequency </w:t>
            </w:r>
          </w:p>
        </w:tc>
        <w:tc>
          <w:tcPr>
            <w:tcW w:w="4276" w:type="dxa"/>
            <w:shd w:val="clear" w:color="auto" w:fill="auto"/>
            <w:tcMar>
              <w:top w:w="15" w:type="dxa"/>
              <w:left w:w="70" w:type="dxa"/>
              <w:bottom w:w="0" w:type="dxa"/>
              <w:right w:w="70" w:type="dxa"/>
            </w:tcMar>
            <w:vAlign w:val="center"/>
            <w:hideMark/>
          </w:tcPr>
          <w:p w14:paraId="5B8F1125" w14:textId="77777777" w:rsidR="007D5244" w:rsidRPr="00D811B1" w:rsidRDefault="007D5244" w:rsidP="007D5244">
            <w:pPr>
              <w:adjustRightInd w:val="0"/>
              <w:snapToGrid w:val="0"/>
              <w:rPr>
                <w:sz w:val="20"/>
              </w:rPr>
            </w:pPr>
            <w:r w:rsidRPr="00D811B1">
              <w:rPr>
                <w:sz w:val="20"/>
              </w:rPr>
              <w:t>6GHz</w:t>
            </w:r>
          </w:p>
        </w:tc>
      </w:tr>
      <w:tr w:rsidR="007D5244" w:rsidRPr="00D811B1" w14:paraId="51808DFE" w14:textId="77777777" w:rsidTr="007D5244">
        <w:trPr>
          <w:trHeight w:val="232"/>
        </w:trPr>
        <w:tc>
          <w:tcPr>
            <w:tcW w:w="5098" w:type="dxa"/>
            <w:shd w:val="clear" w:color="auto" w:fill="auto"/>
            <w:tcMar>
              <w:top w:w="15" w:type="dxa"/>
              <w:left w:w="70" w:type="dxa"/>
              <w:bottom w:w="0" w:type="dxa"/>
              <w:right w:w="70" w:type="dxa"/>
            </w:tcMar>
            <w:vAlign w:val="center"/>
            <w:hideMark/>
          </w:tcPr>
          <w:p w14:paraId="49C336D5" w14:textId="77777777" w:rsidR="007D5244" w:rsidRPr="00D811B1" w:rsidRDefault="007D5244" w:rsidP="007D5244">
            <w:pPr>
              <w:adjustRightInd w:val="0"/>
              <w:snapToGrid w:val="0"/>
              <w:rPr>
                <w:sz w:val="20"/>
              </w:rPr>
            </w:pPr>
            <w:r w:rsidRPr="00D811B1">
              <w:rPr>
                <w:bCs/>
                <w:sz w:val="20"/>
              </w:rPr>
              <w:t>Subcarrier spacing</w:t>
            </w:r>
          </w:p>
        </w:tc>
        <w:tc>
          <w:tcPr>
            <w:tcW w:w="4276" w:type="dxa"/>
            <w:shd w:val="clear" w:color="auto" w:fill="auto"/>
            <w:tcMar>
              <w:top w:w="15" w:type="dxa"/>
              <w:left w:w="70" w:type="dxa"/>
              <w:bottom w:w="0" w:type="dxa"/>
              <w:right w:w="70" w:type="dxa"/>
            </w:tcMar>
            <w:vAlign w:val="center"/>
            <w:hideMark/>
          </w:tcPr>
          <w:p w14:paraId="611B5521" w14:textId="77777777" w:rsidR="007D5244" w:rsidRPr="00D811B1" w:rsidRDefault="007D5244" w:rsidP="007D5244">
            <w:pPr>
              <w:adjustRightInd w:val="0"/>
              <w:snapToGrid w:val="0"/>
              <w:rPr>
                <w:sz w:val="20"/>
              </w:rPr>
            </w:pPr>
            <w:r w:rsidRPr="00D811B1">
              <w:rPr>
                <w:sz w:val="20"/>
              </w:rPr>
              <w:t>15kHz</w:t>
            </w:r>
          </w:p>
        </w:tc>
      </w:tr>
      <w:tr w:rsidR="007D5244" w:rsidRPr="00D811B1" w14:paraId="1DBC34BB" w14:textId="77777777" w:rsidTr="007D5244">
        <w:trPr>
          <w:trHeight w:val="274"/>
        </w:trPr>
        <w:tc>
          <w:tcPr>
            <w:tcW w:w="5098" w:type="dxa"/>
            <w:shd w:val="clear" w:color="auto" w:fill="auto"/>
            <w:tcMar>
              <w:top w:w="15" w:type="dxa"/>
              <w:left w:w="70" w:type="dxa"/>
              <w:bottom w:w="0" w:type="dxa"/>
              <w:right w:w="70" w:type="dxa"/>
            </w:tcMar>
            <w:vAlign w:val="center"/>
            <w:hideMark/>
          </w:tcPr>
          <w:p w14:paraId="4BD41733" w14:textId="77777777" w:rsidR="007D5244" w:rsidRPr="00D811B1" w:rsidRDefault="007D5244" w:rsidP="007D5244">
            <w:pPr>
              <w:adjustRightInd w:val="0"/>
              <w:snapToGrid w:val="0"/>
              <w:rPr>
                <w:sz w:val="20"/>
              </w:rPr>
            </w:pPr>
            <w:r w:rsidRPr="00D811B1">
              <w:rPr>
                <w:bCs/>
                <w:sz w:val="20"/>
              </w:rPr>
              <w:t>Reference Signal Transmission Bandwidth</w:t>
            </w:r>
          </w:p>
        </w:tc>
        <w:tc>
          <w:tcPr>
            <w:tcW w:w="4276" w:type="dxa"/>
            <w:shd w:val="clear" w:color="auto" w:fill="auto"/>
            <w:tcMar>
              <w:top w:w="15" w:type="dxa"/>
              <w:left w:w="70" w:type="dxa"/>
              <w:bottom w:w="0" w:type="dxa"/>
              <w:right w:w="70" w:type="dxa"/>
            </w:tcMar>
            <w:vAlign w:val="center"/>
            <w:hideMark/>
          </w:tcPr>
          <w:p w14:paraId="228AD5C6" w14:textId="77777777" w:rsidR="007D5244" w:rsidRPr="00D811B1" w:rsidRDefault="007D5244" w:rsidP="007D5244">
            <w:pPr>
              <w:adjustRightInd w:val="0"/>
              <w:snapToGrid w:val="0"/>
              <w:rPr>
                <w:sz w:val="20"/>
              </w:rPr>
            </w:pPr>
            <w:r w:rsidRPr="00D811B1">
              <w:rPr>
                <w:sz w:val="20"/>
              </w:rPr>
              <w:t>5 MHz /10 MHz /20MHz</w:t>
            </w:r>
          </w:p>
        </w:tc>
      </w:tr>
      <w:tr w:rsidR="007D5244" w:rsidRPr="00D811B1" w14:paraId="1375656A" w14:textId="77777777" w:rsidTr="007D5244">
        <w:trPr>
          <w:trHeight w:val="122"/>
        </w:trPr>
        <w:tc>
          <w:tcPr>
            <w:tcW w:w="5098" w:type="dxa"/>
            <w:shd w:val="clear" w:color="auto" w:fill="auto"/>
            <w:tcMar>
              <w:top w:w="15" w:type="dxa"/>
              <w:left w:w="70" w:type="dxa"/>
              <w:bottom w:w="0" w:type="dxa"/>
              <w:right w:w="70" w:type="dxa"/>
            </w:tcMar>
            <w:vAlign w:val="center"/>
            <w:hideMark/>
          </w:tcPr>
          <w:p w14:paraId="583FAD98" w14:textId="7E3D0473" w:rsidR="007D5244" w:rsidRPr="00D811B1" w:rsidRDefault="007D5244" w:rsidP="007D5244">
            <w:pPr>
              <w:adjustRightInd w:val="0"/>
              <w:snapToGrid w:val="0"/>
              <w:rPr>
                <w:sz w:val="20"/>
              </w:rPr>
            </w:pPr>
            <w:r w:rsidRPr="00D811B1">
              <w:rPr>
                <w:bCs/>
                <w:sz w:val="20"/>
              </w:rPr>
              <w:t xml:space="preserve">Number of </w:t>
            </w:r>
            <w:r w:rsidR="00BF7763">
              <w:rPr>
                <w:bCs/>
                <w:sz w:val="20"/>
              </w:rPr>
              <w:t>UEs</w:t>
            </w:r>
          </w:p>
        </w:tc>
        <w:tc>
          <w:tcPr>
            <w:tcW w:w="4276" w:type="dxa"/>
            <w:shd w:val="clear" w:color="auto" w:fill="auto"/>
            <w:tcMar>
              <w:top w:w="15" w:type="dxa"/>
              <w:left w:w="70" w:type="dxa"/>
              <w:bottom w:w="0" w:type="dxa"/>
              <w:right w:w="70" w:type="dxa"/>
            </w:tcMar>
            <w:vAlign w:val="center"/>
            <w:hideMark/>
          </w:tcPr>
          <w:p w14:paraId="1DF37AE2" w14:textId="77777777" w:rsidR="007D5244" w:rsidRPr="00D811B1" w:rsidRDefault="007D5244" w:rsidP="007D5244">
            <w:pPr>
              <w:adjustRightInd w:val="0"/>
              <w:snapToGrid w:val="0"/>
              <w:rPr>
                <w:sz w:val="20"/>
              </w:rPr>
            </w:pPr>
            <w:r w:rsidRPr="00D811B1">
              <w:rPr>
                <w:sz w:val="20"/>
              </w:rPr>
              <w:t>10</w:t>
            </w:r>
          </w:p>
        </w:tc>
      </w:tr>
      <w:tr w:rsidR="007D5244" w:rsidRPr="00D811B1" w14:paraId="6BB40F2C" w14:textId="77777777" w:rsidTr="007D5244">
        <w:trPr>
          <w:trHeight w:val="240"/>
        </w:trPr>
        <w:tc>
          <w:tcPr>
            <w:tcW w:w="5098" w:type="dxa"/>
            <w:shd w:val="clear" w:color="auto" w:fill="auto"/>
            <w:tcMar>
              <w:top w:w="15" w:type="dxa"/>
              <w:left w:w="70" w:type="dxa"/>
              <w:bottom w:w="0" w:type="dxa"/>
              <w:right w:w="70" w:type="dxa"/>
            </w:tcMar>
            <w:vAlign w:val="center"/>
            <w:hideMark/>
          </w:tcPr>
          <w:p w14:paraId="19C03FCB" w14:textId="77777777" w:rsidR="007D5244" w:rsidRPr="00D811B1" w:rsidRDefault="007D5244" w:rsidP="007D5244">
            <w:pPr>
              <w:adjustRightInd w:val="0"/>
              <w:snapToGrid w:val="0"/>
              <w:rPr>
                <w:sz w:val="20"/>
              </w:rPr>
            </w:pPr>
            <w:r w:rsidRPr="00D811B1">
              <w:rPr>
                <w:bCs/>
                <w:sz w:val="20"/>
              </w:rPr>
              <w:t>Number of symbols used per occasion</w:t>
            </w:r>
          </w:p>
        </w:tc>
        <w:tc>
          <w:tcPr>
            <w:tcW w:w="4276" w:type="dxa"/>
            <w:shd w:val="clear" w:color="auto" w:fill="auto"/>
            <w:tcMar>
              <w:top w:w="15" w:type="dxa"/>
              <w:left w:w="70" w:type="dxa"/>
              <w:bottom w:w="0" w:type="dxa"/>
              <w:right w:w="70" w:type="dxa"/>
            </w:tcMar>
            <w:vAlign w:val="center"/>
            <w:hideMark/>
          </w:tcPr>
          <w:p w14:paraId="7F5C0FA1" w14:textId="77777777" w:rsidR="007D5244" w:rsidRPr="00D811B1" w:rsidRDefault="007D5244" w:rsidP="007D5244">
            <w:pPr>
              <w:adjustRightInd w:val="0"/>
              <w:snapToGrid w:val="0"/>
              <w:rPr>
                <w:sz w:val="20"/>
              </w:rPr>
            </w:pPr>
            <w:r w:rsidRPr="00D811B1">
              <w:rPr>
                <w:sz w:val="20"/>
              </w:rPr>
              <w:t>1</w:t>
            </w:r>
          </w:p>
        </w:tc>
      </w:tr>
      <w:tr w:rsidR="007D5244" w:rsidRPr="00D811B1" w14:paraId="1226700E" w14:textId="77777777" w:rsidTr="007D5244">
        <w:trPr>
          <w:trHeight w:val="230"/>
        </w:trPr>
        <w:tc>
          <w:tcPr>
            <w:tcW w:w="5098" w:type="dxa"/>
            <w:shd w:val="clear" w:color="auto" w:fill="auto"/>
            <w:tcMar>
              <w:top w:w="15" w:type="dxa"/>
              <w:left w:w="70" w:type="dxa"/>
              <w:bottom w:w="0" w:type="dxa"/>
              <w:right w:w="70" w:type="dxa"/>
            </w:tcMar>
            <w:vAlign w:val="center"/>
            <w:hideMark/>
          </w:tcPr>
          <w:p w14:paraId="75B6F83A" w14:textId="77777777" w:rsidR="007D5244" w:rsidRPr="00D811B1" w:rsidRDefault="007D5244" w:rsidP="007D5244">
            <w:pPr>
              <w:adjustRightInd w:val="0"/>
              <w:snapToGrid w:val="0"/>
              <w:rPr>
                <w:sz w:val="20"/>
              </w:rPr>
            </w:pPr>
            <w:r w:rsidRPr="00D811B1">
              <w:rPr>
                <w:bCs/>
                <w:sz w:val="20"/>
              </w:rPr>
              <w:t>number of occasions used per positioning estimate</w:t>
            </w:r>
          </w:p>
        </w:tc>
        <w:tc>
          <w:tcPr>
            <w:tcW w:w="4276" w:type="dxa"/>
            <w:shd w:val="clear" w:color="auto" w:fill="auto"/>
            <w:tcMar>
              <w:top w:w="15" w:type="dxa"/>
              <w:left w:w="70" w:type="dxa"/>
              <w:bottom w:w="0" w:type="dxa"/>
              <w:right w:w="70" w:type="dxa"/>
            </w:tcMar>
            <w:vAlign w:val="center"/>
            <w:hideMark/>
          </w:tcPr>
          <w:p w14:paraId="075DC2FC" w14:textId="77777777" w:rsidR="007D5244" w:rsidRPr="00D811B1" w:rsidRDefault="007D5244" w:rsidP="007D5244">
            <w:pPr>
              <w:adjustRightInd w:val="0"/>
              <w:snapToGrid w:val="0"/>
              <w:rPr>
                <w:sz w:val="20"/>
              </w:rPr>
            </w:pPr>
            <w:r w:rsidRPr="00D811B1">
              <w:rPr>
                <w:sz w:val="20"/>
              </w:rPr>
              <w:t>1</w:t>
            </w:r>
          </w:p>
        </w:tc>
      </w:tr>
      <w:tr w:rsidR="007D5244" w:rsidRPr="00D811B1" w14:paraId="3ABAE295" w14:textId="77777777" w:rsidTr="007D5244">
        <w:trPr>
          <w:trHeight w:val="348"/>
        </w:trPr>
        <w:tc>
          <w:tcPr>
            <w:tcW w:w="5098" w:type="dxa"/>
            <w:shd w:val="clear" w:color="auto" w:fill="auto"/>
            <w:tcMar>
              <w:top w:w="15" w:type="dxa"/>
              <w:left w:w="70" w:type="dxa"/>
              <w:bottom w:w="0" w:type="dxa"/>
              <w:right w:w="70" w:type="dxa"/>
            </w:tcMar>
            <w:vAlign w:val="center"/>
            <w:hideMark/>
          </w:tcPr>
          <w:p w14:paraId="67A59609" w14:textId="77777777" w:rsidR="007D5244" w:rsidRPr="00D811B1" w:rsidRDefault="007D5244" w:rsidP="007D5244">
            <w:pPr>
              <w:adjustRightInd w:val="0"/>
              <w:snapToGrid w:val="0"/>
              <w:rPr>
                <w:sz w:val="20"/>
              </w:rPr>
            </w:pPr>
            <w:r w:rsidRPr="00D811B1">
              <w:rPr>
                <w:bCs/>
                <w:sz w:val="20"/>
              </w:rPr>
              <w:t>interference modelling (ideal muting, or other)</w:t>
            </w:r>
          </w:p>
        </w:tc>
        <w:tc>
          <w:tcPr>
            <w:tcW w:w="4276" w:type="dxa"/>
            <w:shd w:val="clear" w:color="auto" w:fill="auto"/>
            <w:tcMar>
              <w:top w:w="15" w:type="dxa"/>
              <w:left w:w="70" w:type="dxa"/>
              <w:bottom w:w="0" w:type="dxa"/>
              <w:right w:w="70" w:type="dxa"/>
            </w:tcMar>
            <w:vAlign w:val="center"/>
            <w:hideMark/>
          </w:tcPr>
          <w:p w14:paraId="5679C603" w14:textId="77777777" w:rsidR="007D5244" w:rsidRPr="00D811B1" w:rsidRDefault="007D5244" w:rsidP="007D5244">
            <w:pPr>
              <w:adjustRightInd w:val="0"/>
              <w:snapToGrid w:val="0"/>
              <w:rPr>
                <w:sz w:val="20"/>
              </w:rPr>
            </w:pPr>
            <w:r w:rsidRPr="00D811B1">
              <w:rPr>
                <w:sz w:val="20"/>
              </w:rPr>
              <w:t>ideal muting</w:t>
            </w:r>
          </w:p>
        </w:tc>
      </w:tr>
      <w:tr w:rsidR="007D5244" w:rsidRPr="00D811B1" w14:paraId="00BB8719" w14:textId="77777777" w:rsidTr="007D5244">
        <w:trPr>
          <w:trHeight w:val="537"/>
        </w:trPr>
        <w:tc>
          <w:tcPr>
            <w:tcW w:w="5098" w:type="dxa"/>
            <w:shd w:val="clear" w:color="auto" w:fill="auto"/>
            <w:tcMar>
              <w:top w:w="15" w:type="dxa"/>
              <w:left w:w="70" w:type="dxa"/>
              <w:bottom w:w="0" w:type="dxa"/>
              <w:right w:w="70" w:type="dxa"/>
            </w:tcMar>
            <w:vAlign w:val="center"/>
            <w:hideMark/>
          </w:tcPr>
          <w:p w14:paraId="2E9346C5" w14:textId="77777777" w:rsidR="007D5244" w:rsidRPr="00D811B1" w:rsidRDefault="007D5244" w:rsidP="007D5244">
            <w:pPr>
              <w:adjustRightInd w:val="0"/>
              <w:snapToGrid w:val="0"/>
              <w:rPr>
                <w:sz w:val="20"/>
              </w:rPr>
            </w:pPr>
            <w:r w:rsidRPr="00D811B1">
              <w:rPr>
                <w:bCs/>
                <w:sz w:val="20"/>
              </w:rPr>
              <w:t>Description of Measurement Algorithm (e.g. super resolution, interference cancellation, ….)</w:t>
            </w:r>
          </w:p>
        </w:tc>
        <w:tc>
          <w:tcPr>
            <w:tcW w:w="4276" w:type="dxa"/>
            <w:shd w:val="clear" w:color="auto" w:fill="auto"/>
            <w:tcMar>
              <w:top w:w="15" w:type="dxa"/>
              <w:left w:w="70" w:type="dxa"/>
              <w:bottom w:w="0" w:type="dxa"/>
              <w:right w:w="70" w:type="dxa"/>
            </w:tcMar>
            <w:vAlign w:val="center"/>
            <w:hideMark/>
          </w:tcPr>
          <w:p w14:paraId="630EC8D5" w14:textId="77777777" w:rsidR="007D5244" w:rsidRPr="00D811B1" w:rsidRDefault="007D5244" w:rsidP="007D5244">
            <w:pPr>
              <w:adjustRightInd w:val="0"/>
              <w:snapToGrid w:val="0"/>
              <w:rPr>
                <w:sz w:val="20"/>
              </w:rPr>
            </w:pPr>
            <w:r w:rsidRPr="00D811B1">
              <w:rPr>
                <w:sz w:val="20"/>
              </w:rPr>
              <w:t>super resolution/threshold based</w:t>
            </w:r>
          </w:p>
        </w:tc>
      </w:tr>
      <w:tr w:rsidR="007D5244" w:rsidRPr="00D811B1" w14:paraId="3B75245B" w14:textId="77777777" w:rsidTr="007D5244">
        <w:trPr>
          <w:trHeight w:val="829"/>
        </w:trPr>
        <w:tc>
          <w:tcPr>
            <w:tcW w:w="5098" w:type="dxa"/>
            <w:shd w:val="clear" w:color="auto" w:fill="auto"/>
            <w:tcMar>
              <w:top w:w="15" w:type="dxa"/>
              <w:left w:w="70" w:type="dxa"/>
              <w:bottom w:w="0" w:type="dxa"/>
              <w:right w:w="70" w:type="dxa"/>
            </w:tcMar>
            <w:vAlign w:val="center"/>
            <w:hideMark/>
          </w:tcPr>
          <w:p w14:paraId="353A8CFE" w14:textId="77777777" w:rsidR="007D5244" w:rsidRPr="00D811B1" w:rsidRDefault="007D5244" w:rsidP="007D5244">
            <w:pPr>
              <w:adjustRightInd w:val="0"/>
              <w:snapToGrid w:val="0"/>
              <w:rPr>
                <w:sz w:val="20"/>
              </w:rPr>
            </w:pPr>
            <w:r w:rsidRPr="00D811B1">
              <w:rPr>
                <w:bCs/>
                <w:sz w:val="20"/>
              </w:rPr>
              <w:t xml:space="preserve">Description of positioning technique / applied positioning algorithm (e.g. Least square, Taylor series, </w:t>
            </w:r>
            <w:proofErr w:type="spellStart"/>
            <w:r w:rsidRPr="00D811B1">
              <w:rPr>
                <w:bCs/>
                <w:sz w:val="20"/>
              </w:rPr>
              <w:t>etc</w:t>
            </w:r>
            <w:proofErr w:type="spellEnd"/>
            <w:r w:rsidRPr="00D811B1">
              <w:rPr>
                <w:bCs/>
                <w:sz w:val="20"/>
              </w:rPr>
              <w:t>)</w:t>
            </w:r>
          </w:p>
        </w:tc>
        <w:tc>
          <w:tcPr>
            <w:tcW w:w="4276" w:type="dxa"/>
            <w:shd w:val="clear" w:color="auto" w:fill="auto"/>
            <w:tcMar>
              <w:top w:w="15" w:type="dxa"/>
              <w:left w:w="70" w:type="dxa"/>
              <w:bottom w:w="0" w:type="dxa"/>
              <w:right w:w="70" w:type="dxa"/>
            </w:tcMar>
            <w:vAlign w:val="center"/>
            <w:hideMark/>
          </w:tcPr>
          <w:p w14:paraId="223FCDFC" w14:textId="77777777" w:rsidR="007D5244" w:rsidRPr="00D811B1" w:rsidRDefault="007D5244" w:rsidP="007D5244">
            <w:pPr>
              <w:adjustRightInd w:val="0"/>
              <w:snapToGrid w:val="0"/>
              <w:rPr>
                <w:sz w:val="20"/>
              </w:rPr>
            </w:pPr>
            <w:proofErr w:type="spellStart"/>
            <w:r w:rsidRPr="00D811B1">
              <w:rPr>
                <w:sz w:val="20"/>
              </w:rPr>
              <w:t>taylor</w:t>
            </w:r>
            <w:proofErr w:type="spellEnd"/>
            <w:r w:rsidRPr="00D811B1">
              <w:rPr>
                <w:sz w:val="20"/>
              </w:rPr>
              <w:t xml:space="preserve"> series</w:t>
            </w:r>
          </w:p>
        </w:tc>
      </w:tr>
      <w:tr w:rsidR="007D5244" w:rsidRPr="00D811B1" w14:paraId="23711391" w14:textId="77777777" w:rsidTr="007D5244">
        <w:trPr>
          <w:trHeight w:val="246"/>
        </w:trPr>
        <w:tc>
          <w:tcPr>
            <w:tcW w:w="5098" w:type="dxa"/>
            <w:shd w:val="clear" w:color="auto" w:fill="auto"/>
            <w:tcMar>
              <w:top w:w="15" w:type="dxa"/>
              <w:left w:w="70" w:type="dxa"/>
              <w:bottom w:w="0" w:type="dxa"/>
              <w:right w:w="70" w:type="dxa"/>
            </w:tcMar>
            <w:vAlign w:val="center"/>
            <w:hideMark/>
          </w:tcPr>
          <w:p w14:paraId="18008E0E" w14:textId="77777777" w:rsidR="007D5244" w:rsidRPr="00D811B1" w:rsidRDefault="007D5244" w:rsidP="007D5244">
            <w:pPr>
              <w:adjustRightInd w:val="0"/>
              <w:snapToGrid w:val="0"/>
              <w:rPr>
                <w:sz w:val="20"/>
              </w:rPr>
            </w:pPr>
            <w:r w:rsidRPr="00D811B1">
              <w:rPr>
                <w:bCs/>
                <w:sz w:val="20"/>
              </w:rPr>
              <w:t>Network synchronization assumptions</w:t>
            </w:r>
          </w:p>
        </w:tc>
        <w:tc>
          <w:tcPr>
            <w:tcW w:w="4276" w:type="dxa"/>
            <w:shd w:val="clear" w:color="auto" w:fill="auto"/>
            <w:tcMar>
              <w:top w:w="15" w:type="dxa"/>
              <w:left w:w="70" w:type="dxa"/>
              <w:bottom w:w="0" w:type="dxa"/>
              <w:right w:w="70" w:type="dxa"/>
            </w:tcMar>
            <w:vAlign w:val="center"/>
            <w:hideMark/>
          </w:tcPr>
          <w:p w14:paraId="68565E24" w14:textId="77777777" w:rsidR="007D5244" w:rsidRPr="00D811B1" w:rsidRDefault="007D5244" w:rsidP="007D5244">
            <w:pPr>
              <w:adjustRightInd w:val="0"/>
              <w:snapToGrid w:val="0"/>
              <w:rPr>
                <w:sz w:val="20"/>
              </w:rPr>
            </w:pPr>
            <w:r w:rsidRPr="00D811B1">
              <w:rPr>
                <w:sz w:val="20"/>
              </w:rPr>
              <w:t>Perfect sync</w:t>
            </w:r>
          </w:p>
        </w:tc>
      </w:tr>
    </w:tbl>
    <w:p w14:paraId="62B0C4D1" w14:textId="74777397" w:rsidR="002D4B41" w:rsidRDefault="007D5244" w:rsidP="007D5244">
      <w:pPr>
        <w:pStyle w:val="a6"/>
        <w:jc w:val="center"/>
      </w:pPr>
      <w:r>
        <w:t xml:space="preserve">Table </w:t>
      </w:r>
      <w:fldSimple w:instr=" SEQ Table \* ARABIC ">
        <w:r w:rsidR="00BF7763">
          <w:rPr>
            <w:noProof/>
          </w:rPr>
          <w:t>7</w:t>
        </w:r>
      </w:fldSimple>
      <w:r>
        <w:t xml:space="preserve"> </w:t>
      </w:r>
      <w:r w:rsidR="00422284">
        <w:t>S</w:t>
      </w:r>
      <w:r>
        <w:t>imulation assumption for ranging of distance in V2V link</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40"/>
        <w:gridCol w:w="4111"/>
      </w:tblGrid>
      <w:tr w:rsidR="00422284" w:rsidRPr="00D811B1" w14:paraId="7583B035" w14:textId="77777777" w:rsidTr="00422284">
        <w:trPr>
          <w:trHeight w:val="190"/>
        </w:trPr>
        <w:tc>
          <w:tcPr>
            <w:tcW w:w="5240" w:type="dxa"/>
            <w:shd w:val="clear" w:color="auto" w:fill="auto"/>
            <w:tcMar>
              <w:top w:w="15" w:type="dxa"/>
              <w:left w:w="70" w:type="dxa"/>
              <w:bottom w:w="0" w:type="dxa"/>
              <w:right w:w="70" w:type="dxa"/>
            </w:tcMar>
            <w:vAlign w:val="center"/>
            <w:hideMark/>
          </w:tcPr>
          <w:p w14:paraId="48EAE509" w14:textId="77777777" w:rsidR="00422284" w:rsidRPr="00D811B1" w:rsidRDefault="00422284" w:rsidP="00422284">
            <w:pPr>
              <w:adjustRightInd w:val="0"/>
              <w:snapToGrid w:val="0"/>
              <w:rPr>
                <w:sz w:val="20"/>
              </w:rPr>
            </w:pPr>
            <w:r w:rsidRPr="00D811B1">
              <w:rPr>
                <w:bCs/>
                <w:sz w:val="20"/>
              </w:rPr>
              <w:t>Parameter</w:t>
            </w:r>
          </w:p>
        </w:tc>
        <w:tc>
          <w:tcPr>
            <w:tcW w:w="4111" w:type="dxa"/>
            <w:shd w:val="clear" w:color="auto" w:fill="auto"/>
            <w:tcMar>
              <w:top w:w="15" w:type="dxa"/>
              <w:left w:w="70" w:type="dxa"/>
              <w:bottom w:w="0" w:type="dxa"/>
              <w:right w:w="70" w:type="dxa"/>
            </w:tcMar>
            <w:hideMark/>
          </w:tcPr>
          <w:p w14:paraId="13D6DA7D" w14:textId="29AD75C7" w:rsidR="00422284" w:rsidRPr="00D811B1" w:rsidRDefault="00422284" w:rsidP="00422284">
            <w:pPr>
              <w:adjustRightInd w:val="0"/>
              <w:snapToGrid w:val="0"/>
              <w:rPr>
                <w:sz w:val="20"/>
              </w:rPr>
            </w:pPr>
            <w:r w:rsidRPr="00D811B1">
              <w:rPr>
                <w:bCs/>
                <w:sz w:val="20"/>
              </w:rPr>
              <w:t>V2V distance ranging</w:t>
            </w:r>
          </w:p>
        </w:tc>
      </w:tr>
      <w:tr w:rsidR="00422284" w:rsidRPr="00D811B1" w14:paraId="46859863" w14:textId="77777777" w:rsidTr="00422284">
        <w:trPr>
          <w:trHeight w:val="166"/>
        </w:trPr>
        <w:tc>
          <w:tcPr>
            <w:tcW w:w="5240" w:type="dxa"/>
            <w:shd w:val="clear" w:color="auto" w:fill="auto"/>
            <w:tcMar>
              <w:top w:w="15" w:type="dxa"/>
              <w:left w:w="70" w:type="dxa"/>
              <w:bottom w:w="0" w:type="dxa"/>
              <w:right w:w="70" w:type="dxa"/>
            </w:tcMar>
            <w:vAlign w:val="center"/>
            <w:hideMark/>
          </w:tcPr>
          <w:p w14:paraId="580BD6F7" w14:textId="77777777" w:rsidR="00422284" w:rsidRPr="00D811B1" w:rsidRDefault="00422284" w:rsidP="00422284">
            <w:pPr>
              <w:adjustRightInd w:val="0"/>
              <w:snapToGrid w:val="0"/>
              <w:rPr>
                <w:sz w:val="20"/>
              </w:rPr>
            </w:pPr>
            <w:r w:rsidRPr="00D811B1">
              <w:rPr>
                <w:bCs/>
                <w:sz w:val="20"/>
              </w:rPr>
              <w:t xml:space="preserve">Carrier frequency </w:t>
            </w:r>
          </w:p>
        </w:tc>
        <w:tc>
          <w:tcPr>
            <w:tcW w:w="4111" w:type="dxa"/>
            <w:shd w:val="clear" w:color="auto" w:fill="auto"/>
            <w:tcMar>
              <w:top w:w="15" w:type="dxa"/>
              <w:left w:w="70" w:type="dxa"/>
              <w:bottom w:w="0" w:type="dxa"/>
              <w:right w:w="70" w:type="dxa"/>
            </w:tcMar>
            <w:vAlign w:val="center"/>
            <w:hideMark/>
          </w:tcPr>
          <w:p w14:paraId="5942A95B" w14:textId="77777777" w:rsidR="00422284" w:rsidRPr="00D811B1" w:rsidRDefault="00422284" w:rsidP="00422284">
            <w:pPr>
              <w:adjustRightInd w:val="0"/>
              <w:snapToGrid w:val="0"/>
              <w:rPr>
                <w:sz w:val="20"/>
              </w:rPr>
            </w:pPr>
            <w:r w:rsidRPr="00D811B1">
              <w:rPr>
                <w:sz w:val="20"/>
              </w:rPr>
              <w:t>6GHz</w:t>
            </w:r>
          </w:p>
        </w:tc>
      </w:tr>
      <w:tr w:rsidR="00422284" w:rsidRPr="00D811B1" w14:paraId="26CB4634" w14:textId="77777777" w:rsidTr="00422284">
        <w:trPr>
          <w:trHeight w:val="298"/>
        </w:trPr>
        <w:tc>
          <w:tcPr>
            <w:tcW w:w="5240" w:type="dxa"/>
            <w:shd w:val="clear" w:color="auto" w:fill="auto"/>
            <w:tcMar>
              <w:top w:w="15" w:type="dxa"/>
              <w:left w:w="70" w:type="dxa"/>
              <w:bottom w:w="0" w:type="dxa"/>
              <w:right w:w="70" w:type="dxa"/>
            </w:tcMar>
            <w:vAlign w:val="center"/>
            <w:hideMark/>
          </w:tcPr>
          <w:p w14:paraId="0E33FAD7" w14:textId="77777777" w:rsidR="00422284" w:rsidRPr="00D811B1" w:rsidRDefault="00422284" w:rsidP="00422284">
            <w:pPr>
              <w:adjustRightInd w:val="0"/>
              <w:snapToGrid w:val="0"/>
              <w:rPr>
                <w:sz w:val="20"/>
              </w:rPr>
            </w:pPr>
            <w:r w:rsidRPr="00D811B1">
              <w:rPr>
                <w:bCs/>
                <w:sz w:val="20"/>
              </w:rPr>
              <w:t>Subcarrier spacing</w:t>
            </w:r>
          </w:p>
        </w:tc>
        <w:tc>
          <w:tcPr>
            <w:tcW w:w="4111" w:type="dxa"/>
            <w:shd w:val="clear" w:color="auto" w:fill="auto"/>
            <w:tcMar>
              <w:top w:w="15" w:type="dxa"/>
              <w:left w:w="70" w:type="dxa"/>
              <w:bottom w:w="0" w:type="dxa"/>
              <w:right w:w="70" w:type="dxa"/>
            </w:tcMar>
            <w:vAlign w:val="center"/>
            <w:hideMark/>
          </w:tcPr>
          <w:p w14:paraId="7B2ABAA8" w14:textId="77777777" w:rsidR="00422284" w:rsidRPr="00D811B1" w:rsidRDefault="00422284" w:rsidP="00422284">
            <w:pPr>
              <w:adjustRightInd w:val="0"/>
              <w:snapToGrid w:val="0"/>
              <w:rPr>
                <w:sz w:val="20"/>
              </w:rPr>
            </w:pPr>
            <w:r w:rsidRPr="00D811B1">
              <w:rPr>
                <w:sz w:val="20"/>
              </w:rPr>
              <w:t>15kHz</w:t>
            </w:r>
          </w:p>
        </w:tc>
      </w:tr>
      <w:tr w:rsidR="00422284" w:rsidRPr="00D811B1" w14:paraId="6DE92D24" w14:textId="77777777" w:rsidTr="00422284">
        <w:trPr>
          <w:trHeight w:val="259"/>
        </w:trPr>
        <w:tc>
          <w:tcPr>
            <w:tcW w:w="5240" w:type="dxa"/>
            <w:shd w:val="clear" w:color="auto" w:fill="auto"/>
            <w:tcMar>
              <w:top w:w="15" w:type="dxa"/>
              <w:left w:w="70" w:type="dxa"/>
              <w:bottom w:w="0" w:type="dxa"/>
              <w:right w:w="70" w:type="dxa"/>
            </w:tcMar>
            <w:vAlign w:val="center"/>
            <w:hideMark/>
          </w:tcPr>
          <w:p w14:paraId="5F50FF79" w14:textId="77777777" w:rsidR="00422284" w:rsidRPr="00D811B1" w:rsidRDefault="00422284" w:rsidP="00422284">
            <w:pPr>
              <w:adjustRightInd w:val="0"/>
              <w:snapToGrid w:val="0"/>
              <w:rPr>
                <w:sz w:val="20"/>
              </w:rPr>
            </w:pPr>
            <w:r w:rsidRPr="00D811B1">
              <w:rPr>
                <w:bCs/>
                <w:sz w:val="20"/>
              </w:rPr>
              <w:t>Reference Signal Transmission Bandwidth</w:t>
            </w:r>
          </w:p>
        </w:tc>
        <w:tc>
          <w:tcPr>
            <w:tcW w:w="4111" w:type="dxa"/>
            <w:shd w:val="clear" w:color="auto" w:fill="auto"/>
            <w:tcMar>
              <w:top w:w="15" w:type="dxa"/>
              <w:left w:w="70" w:type="dxa"/>
              <w:bottom w:w="0" w:type="dxa"/>
              <w:right w:w="70" w:type="dxa"/>
            </w:tcMar>
            <w:vAlign w:val="center"/>
            <w:hideMark/>
          </w:tcPr>
          <w:p w14:paraId="4165A2D8" w14:textId="77777777" w:rsidR="00422284" w:rsidRPr="00D811B1" w:rsidRDefault="00422284" w:rsidP="00422284">
            <w:pPr>
              <w:adjustRightInd w:val="0"/>
              <w:snapToGrid w:val="0"/>
              <w:rPr>
                <w:sz w:val="20"/>
              </w:rPr>
            </w:pPr>
            <w:r w:rsidRPr="00D811B1">
              <w:rPr>
                <w:sz w:val="20"/>
              </w:rPr>
              <w:t>5MHz /10MHz /20MHz</w:t>
            </w:r>
          </w:p>
        </w:tc>
      </w:tr>
      <w:tr w:rsidR="00422284" w:rsidRPr="00D811B1" w14:paraId="17B48C9B" w14:textId="77777777" w:rsidTr="00422284">
        <w:trPr>
          <w:trHeight w:val="236"/>
        </w:trPr>
        <w:tc>
          <w:tcPr>
            <w:tcW w:w="5240" w:type="dxa"/>
            <w:shd w:val="clear" w:color="auto" w:fill="auto"/>
            <w:tcMar>
              <w:top w:w="15" w:type="dxa"/>
              <w:left w:w="70" w:type="dxa"/>
              <w:bottom w:w="0" w:type="dxa"/>
              <w:right w:w="70" w:type="dxa"/>
            </w:tcMar>
            <w:vAlign w:val="center"/>
            <w:hideMark/>
          </w:tcPr>
          <w:p w14:paraId="2575A09C" w14:textId="1BD2B894" w:rsidR="00422284" w:rsidRPr="00D811B1" w:rsidRDefault="00422284" w:rsidP="00422284">
            <w:pPr>
              <w:adjustRightInd w:val="0"/>
              <w:snapToGrid w:val="0"/>
              <w:rPr>
                <w:sz w:val="20"/>
              </w:rPr>
            </w:pPr>
            <w:r w:rsidRPr="00D811B1">
              <w:rPr>
                <w:bCs/>
                <w:sz w:val="20"/>
              </w:rPr>
              <w:t xml:space="preserve">Number of </w:t>
            </w:r>
            <w:r w:rsidR="00BF7763">
              <w:rPr>
                <w:bCs/>
                <w:sz w:val="20"/>
              </w:rPr>
              <w:t>UE</w:t>
            </w:r>
          </w:p>
        </w:tc>
        <w:tc>
          <w:tcPr>
            <w:tcW w:w="4111" w:type="dxa"/>
            <w:shd w:val="clear" w:color="auto" w:fill="auto"/>
            <w:tcMar>
              <w:top w:w="15" w:type="dxa"/>
              <w:left w:w="70" w:type="dxa"/>
              <w:bottom w:w="0" w:type="dxa"/>
              <w:right w:w="70" w:type="dxa"/>
            </w:tcMar>
            <w:vAlign w:val="center"/>
            <w:hideMark/>
          </w:tcPr>
          <w:p w14:paraId="2C9F551E" w14:textId="77777777" w:rsidR="00422284" w:rsidRPr="00D811B1" w:rsidRDefault="00422284" w:rsidP="00422284">
            <w:pPr>
              <w:adjustRightInd w:val="0"/>
              <w:snapToGrid w:val="0"/>
              <w:rPr>
                <w:sz w:val="20"/>
              </w:rPr>
            </w:pPr>
            <w:r w:rsidRPr="00D811B1">
              <w:rPr>
                <w:sz w:val="20"/>
              </w:rPr>
              <w:t>1</w:t>
            </w:r>
          </w:p>
        </w:tc>
      </w:tr>
      <w:tr w:rsidR="00422284" w:rsidRPr="00D811B1" w14:paraId="5072941F" w14:textId="77777777" w:rsidTr="00422284">
        <w:trPr>
          <w:trHeight w:val="213"/>
        </w:trPr>
        <w:tc>
          <w:tcPr>
            <w:tcW w:w="5240" w:type="dxa"/>
            <w:shd w:val="clear" w:color="auto" w:fill="auto"/>
            <w:tcMar>
              <w:top w:w="15" w:type="dxa"/>
              <w:left w:w="70" w:type="dxa"/>
              <w:bottom w:w="0" w:type="dxa"/>
              <w:right w:w="70" w:type="dxa"/>
            </w:tcMar>
            <w:vAlign w:val="center"/>
            <w:hideMark/>
          </w:tcPr>
          <w:p w14:paraId="0482C9A3" w14:textId="77777777" w:rsidR="00422284" w:rsidRPr="00D811B1" w:rsidRDefault="00422284" w:rsidP="00422284">
            <w:pPr>
              <w:adjustRightInd w:val="0"/>
              <w:snapToGrid w:val="0"/>
              <w:rPr>
                <w:sz w:val="20"/>
              </w:rPr>
            </w:pPr>
            <w:r w:rsidRPr="00D811B1">
              <w:rPr>
                <w:bCs/>
                <w:sz w:val="20"/>
              </w:rPr>
              <w:t>Number of symbols used per occasion</w:t>
            </w:r>
          </w:p>
        </w:tc>
        <w:tc>
          <w:tcPr>
            <w:tcW w:w="4111" w:type="dxa"/>
            <w:shd w:val="clear" w:color="auto" w:fill="auto"/>
            <w:tcMar>
              <w:top w:w="15" w:type="dxa"/>
              <w:left w:w="70" w:type="dxa"/>
              <w:bottom w:w="0" w:type="dxa"/>
              <w:right w:w="70" w:type="dxa"/>
            </w:tcMar>
            <w:vAlign w:val="center"/>
            <w:hideMark/>
          </w:tcPr>
          <w:p w14:paraId="287E35F4" w14:textId="77777777" w:rsidR="00422284" w:rsidRPr="00D811B1" w:rsidRDefault="00422284" w:rsidP="00422284">
            <w:pPr>
              <w:adjustRightInd w:val="0"/>
              <w:snapToGrid w:val="0"/>
              <w:rPr>
                <w:sz w:val="20"/>
              </w:rPr>
            </w:pPr>
            <w:r w:rsidRPr="00D811B1">
              <w:rPr>
                <w:sz w:val="20"/>
              </w:rPr>
              <w:t>1</w:t>
            </w:r>
          </w:p>
        </w:tc>
      </w:tr>
      <w:tr w:rsidR="00422284" w:rsidRPr="00D811B1" w14:paraId="1450680D" w14:textId="77777777" w:rsidTr="00422284">
        <w:trPr>
          <w:trHeight w:val="202"/>
        </w:trPr>
        <w:tc>
          <w:tcPr>
            <w:tcW w:w="5240" w:type="dxa"/>
            <w:shd w:val="clear" w:color="auto" w:fill="auto"/>
            <w:tcMar>
              <w:top w:w="15" w:type="dxa"/>
              <w:left w:w="70" w:type="dxa"/>
              <w:bottom w:w="0" w:type="dxa"/>
              <w:right w:w="70" w:type="dxa"/>
            </w:tcMar>
            <w:vAlign w:val="center"/>
            <w:hideMark/>
          </w:tcPr>
          <w:p w14:paraId="56A93C0E" w14:textId="77777777" w:rsidR="00422284" w:rsidRPr="00D811B1" w:rsidRDefault="00422284" w:rsidP="00422284">
            <w:pPr>
              <w:adjustRightInd w:val="0"/>
              <w:snapToGrid w:val="0"/>
              <w:rPr>
                <w:sz w:val="20"/>
              </w:rPr>
            </w:pPr>
            <w:r w:rsidRPr="00D811B1">
              <w:rPr>
                <w:bCs/>
                <w:sz w:val="20"/>
              </w:rPr>
              <w:t>number of occasions used per positioning estimate</w:t>
            </w:r>
          </w:p>
        </w:tc>
        <w:tc>
          <w:tcPr>
            <w:tcW w:w="4111" w:type="dxa"/>
            <w:shd w:val="clear" w:color="auto" w:fill="auto"/>
            <w:tcMar>
              <w:top w:w="15" w:type="dxa"/>
              <w:left w:w="70" w:type="dxa"/>
              <w:bottom w:w="0" w:type="dxa"/>
              <w:right w:w="70" w:type="dxa"/>
            </w:tcMar>
            <w:vAlign w:val="center"/>
            <w:hideMark/>
          </w:tcPr>
          <w:p w14:paraId="3571DA46" w14:textId="77777777" w:rsidR="00422284" w:rsidRPr="00D811B1" w:rsidRDefault="00422284" w:rsidP="00422284">
            <w:pPr>
              <w:adjustRightInd w:val="0"/>
              <w:snapToGrid w:val="0"/>
              <w:rPr>
                <w:sz w:val="20"/>
              </w:rPr>
            </w:pPr>
            <w:r w:rsidRPr="00D811B1">
              <w:rPr>
                <w:sz w:val="20"/>
              </w:rPr>
              <w:t>1</w:t>
            </w:r>
          </w:p>
        </w:tc>
      </w:tr>
      <w:tr w:rsidR="00422284" w:rsidRPr="00D811B1" w14:paraId="5F6495EA" w14:textId="77777777" w:rsidTr="00422284">
        <w:trPr>
          <w:trHeight w:val="178"/>
        </w:trPr>
        <w:tc>
          <w:tcPr>
            <w:tcW w:w="5240" w:type="dxa"/>
            <w:shd w:val="clear" w:color="auto" w:fill="auto"/>
            <w:tcMar>
              <w:top w:w="15" w:type="dxa"/>
              <w:left w:w="70" w:type="dxa"/>
              <w:bottom w:w="0" w:type="dxa"/>
              <w:right w:w="70" w:type="dxa"/>
            </w:tcMar>
            <w:vAlign w:val="center"/>
            <w:hideMark/>
          </w:tcPr>
          <w:p w14:paraId="6BB47863" w14:textId="77777777" w:rsidR="00422284" w:rsidRPr="00D811B1" w:rsidRDefault="00422284" w:rsidP="00422284">
            <w:pPr>
              <w:adjustRightInd w:val="0"/>
              <w:snapToGrid w:val="0"/>
              <w:rPr>
                <w:sz w:val="20"/>
              </w:rPr>
            </w:pPr>
            <w:r w:rsidRPr="00D811B1">
              <w:rPr>
                <w:bCs/>
                <w:sz w:val="20"/>
              </w:rPr>
              <w:t>interference modelling (ideal muting, or other)</w:t>
            </w:r>
          </w:p>
        </w:tc>
        <w:tc>
          <w:tcPr>
            <w:tcW w:w="4111" w:type="dxa"/>
            <w:shd w:val="clear" w:color="auto" w:fill="auto"/>
            <w:tcMar>
              <w:top w:w="15" w:type="dxa"/>
              <w:left w:w="70" w:type="dxa"/>
              <w:bottom w:w="0" w:type="dxa"/>
              <w:right w:w="70" w:type="dxa"/>
            </w:tcMar>
            <w:vAlign w:val="center"/>
            <w:hideMark/>
          </w:tcPr>
          <w:p w14:paraId="057B5A9D" w14:textId="77777777" w:rsidR="00422284" w:rsidRPr="00D811B1" w:rsidRDefault="00422284" w:rsidP="00422284">
            <w:pPr>
              <w:adjustRightInd w:val="0"/>
              <w:snapToGrid w:val="0"/>
              <w:rPr>
                <w:sz w:val="20"/>
              </w:rPr>
            </w:pPr>
            <w:r w:rsidRPr="00D811B1">
              <w:rPr>
                <w:sz w:val="20"/>
              </w:rPr>
              <w:t>ideal muting</w:t>
            </w:r>
          </w:p>
        </w:tc>
      </w:tr>
      <w:tr w:rsidR="00422284" w:rsidRPr="00D811B1" w14:paraId="135F5806" w14:textId="77777777" w:rsidTr="00422284">
        <w:trPr>
          <w:trHeight w:val="593"/>
        </w:trPr>
        <w:tc>
          <w:tcPr>
            <w:tcW w:w="5240" w:type="dxa"/>
            <w:shd w:val="clear" w:color="auto" w:fill="auto"/>
            <w:tcMar>
              <w:top w:w="15" w:type="dxa"/>
              <w:left w:w="70" w:type="dxa"/>
              <w:bottom w:w="0" w:type="dxa"/>
              <w:right w:w="70" w:type="dxa"/>
            </w:tcMar>
            <w:vAlign w:val="center"/>
            <w:hideMark/>
          </w:tcPr>
          <w:p w14:paraId="30D8094D" w14:textId="77777777" w:rsidR="00422284" w:rsidRPr="00D811B1" w:rsidRDefault="00422284" w:rsidP="00422284">
            <w:pPr>
              <w:adjustRightInd w:val="0"/>
              <w:snapToGrid w:val="0"/>
              <w:rPr>
                <w:sz w:val="20"/>
              </w:rPr>
            </w:pPr>
            <w:r w:rsidRPr="00D811B1">
              <w:rPr>
                <w:bCs/>
                <w:sz w:val="20"/>
              </w:rPr>
              <w:t>Description of Measurement Algorithm (e.g. super resolution, interference cancellation, ….)</w:t>
            </w:r>
          </w:p>
        </w:tc>
        <w:tc>
          <w:tcPr>
            <w:tcW w:w="4111" w:type="dxa"/>
            <w:shd w:val="clear" w:color="auto" w:fill="auto"/>
            <w:tcMar>
              <w:top w:w="15" w:type="dxa"/>
              <w:left w:w="70" w:type="dxa"/>
              <w:bottom w:w="0" w:type="dxa"/>
              <w:right w:w="70" w:type="dxa"/>
            </w:tcMar>
            <w:vAlign w:val="center"/>
            <w:hideMark/>
          </w:tcPr>
          <w:p w14:paraId="6AE999E6" w14:textId="77777777" w:rsidR="00422284" w:rsidRPr="00D811B1" w:rsidRDefault="00422284" w:rsidP="00422284">
            <w:pPr>
              <w:adjustRightInd w:val="0"/>
              <w:snapToGrid w:val="0"/>
              <w:rPr>
                <w:sz w:val="20"/>
              </w:rPr>
            </w:pPr>
            <w:r w:rsidRPr="00D811B1">
              <w:rPr>
                <w:sz w:val="20"/>
              </w:rPr>
              <w:t>super resolution/threshold based</w:t>
            </w:r>
          </w:p>
        </w:tc>
      </w:tr>
      <w:tr w:rsidR="00422284" w:rsidRPr="00D811B1" w14:paraId="435CFD31" w14:textId="77777777" w:rsidTr="00422284">
        <w:trPr>
          <w:trHeight w:val="389"/>
        </w:trPr>
        <w:tc>
          <w:tcPr>
            <w:tcW w:w="5240" w:type="dxa"/>
            <w:shd w:val="clear" w:color="auto" w:fill="auto"/>
            <w:tcMar>
              <w:top w:w="15" w:type="dxa"/>
              <w:left w:w="70" w:type="dxa"/>
              <w:bottom w:w="0" w:type="dxa"/>
              <w:right w:w="70" w:type="dxa"/>
            </w:tcMar>
            <w:vAlign w:val="center"/>
            <w:hideMark/>
          </w:tcPr>
          <w:p w14:paraId="4BC08F2F" w14:textId="77777777" w:rsidR="00422284" w:rsidRPr="00D811B1" w:rsidRDefault="00422284" w:rsidP="00422284">
            <w:pPr>
              <w:adjustRightInd w:val="0"/>
              <w:snapToGrid w:val="0"/>
              <w:rPr>
                <w:sz w:val="20"/>
              </w:rPr>
            </w:pPr>
            <w:r w:rsidRPr="00D811B1">
              <w:rPr>
                <w:bCs/>
                <w:sz w:val="20"/>
              </w:rPr>
              <w:t xml:space="preserve">Description of positioning technique / applied positioning algorithm (e.g. Least square, Taylor series, </w:t>
            </w:r>
            <w:proofErr w:type="spellStart"/>
            <w:r w:rsidRPr="00D811B1">
              <w:rPr>
                <w:bCs/>
                <w:sz w:val="20"/>
              </w:rPr>
              <w:t>etc</w:t>
            </w:r>
            <w:proofErr w:type="spellEnd"/>
            <w:r w:rsidRPr="00D811B1">
              <w:rPr>
                <w:bCs/>
                <w:sz w:val="20"/>
              </w:rPr>
              <w:t>)</w:t>
            </w:r>
          </w:p>
        </w:tc>
        <w:tc>
          <w:tcPr>
            <w:tcW w:w="4111" w:type="dxa"/>
            <w:shd w:val="clear" w:color="auto" w:fill="auto"/>
            <w:tcMar>
              <w:top w:w="15" w:type="dxa"/>
              <w:left w:w="70" w:type="dxa"/>
              <w:bottom w:w="0" w:type="dxa"/>
              <w:right w:w="70" w:type="dxa"/>
            </w:tcMar>
            <w:vAlign w:val="center"/>
            <w:hideMark/>
          </w:tcPr>
          <w:p w14:paraId="3541CFF9" w14:textId="77777777" w:rsidR="00422284" w:rsidRPr="00D811B1" w:rsidRDefault="00422284" w:rsidP="00422284">
            <w:pPr>
              <w:adjustRightInd w:val="0"/>
              <w:snapToGrid w:val="0"/>
              <w:rPr>
                <w:sz w:val="20"/>
              </w:rPr>
            </w:pPr>
            <w:proofErr w:type="spellStart"/>
            <w:r w:rsidRPr="00D811B1">
              <w:rPr>
                <w:sz w:val="20"/>
              </w:rPr>
              <w:t>taylor</w:t>
            </w:r>
            <w:proofErr w:type="spellEnd"/>
            <w:r w:rsidRPr="00D811B1">
              <w:rPr>
                <w:sz w:val="20"/>
              </w:rPr>
              <w:t xml:space="preserve"> series</w:t>
            </w:r>
          </w:p>
        </w:tc>
      </w:tr>
      <w:tr w:rsidR="00422284" w:rsidRPr="00D811B1" w14:paraId="0CA9ADBA" w14:textId="77777777" w:rsidTr="00422284">
        <w:trPr>
          <w:trHeight w:val="260"/>
        </w:trPr>
        <w:tc>
          <w:tcPr>
            <w:tcW w:w="5240" w:type="dxa"/>
            <w:shd w:val="clear" w:color="auto" w:fill="auto"/>
            <w:tcMar>
              <w:top w:w="15" w:type="dxa"/>
              <w:left w:w="70" w:type="dxa"/>
              <w:bottom w:w="0" w:type="dxa"/>
              <w:right w:w="70" w:type="dxa"/>
            </w:tcMar>
            <w:vAlign w:val="center"/>
            <w:hideMark/>
          </w:tcPr>
          <w:p w14:paraId="616A0DAD" w14:textId="77777777" w:rsidR="00422284" w:rsidRPr="00D811B1" w:rsidRDefault="00422284" w:rsidP="00422284">
            <w:pPr>
              <w:adjustRightInd w:val="0"/>
              <w:snapToGrid w:val="0"/>
              <w:rPr>
                <w:sz w:val="20"/>
              </w:rPr>
            </w:pPr>
            <w:r w:rsidRPr="00D811B1">
              <w:rPr>
                <w:bCs/>
                <w:sz w:val="20"/>
              </w:rPr>
              <w:t>Network synchronization assumptions</w:t>
            </w:r>
          </w:p>
        </w:tc>
        <w:tc>
          <w:tcPr>
            <w:tcW w:w="4111" w:type="dxa"/>
            <w:shd w:val="clear" w:color="auto" w:fill="auto"/>
            <w:tcMar>
              <w:top w:w="15" w:type="dxa"/>
              <w:left w:w="70" w:type="dxa"/>
              <w:bottom w:w="0" w:type="dxa"/>
              <w:right w:w="70" w:type="dxa"/>
            </w:tcMar>
            <w:vAlign w:val="center"/>
            <w:hideMark/>
          </w:tcPr>
          <w:p w14:paraId="3C9B8DA0" w14:textId="77777777" w:rsidR="00422284" w:rsidRPr="00D811B1" w:rsidRDefault="00422284" w:rsidP="00422284">
            <w:pPr>
              <w:adjustRightInd w:val="0"/>
              <w:snapToGrid w:val="0"/>
              <w:rPr>
                <w:sz w:val="20"/>
              </w:rPr>
            </w:pPr>
            <w:r w:rsidRPr="00D811B1">
              <w:rPr>
                <w:sz w:val="20"/>
              </w:rPr>
              <w:t>Perfect sync</w:t>
            </w:r>
          </w:p>
        </w:tc>
      </w:tr>
    </w:tbl>
    <w:p w14:paraId="7603939B" w14:textId="261136C8" w:rsidR="002D4B41" w:rsidRDefault="00422284" w:rsidP="00D811B1">
      <w:pPr>
        <w:pStyle w:val="a6"/>
        <w:jc w:val="center"/>
      </w:pPr>
      <w:r>
        <w:t xml:space="preserve">Table </w:t>
      </w:r>
      <w:fldSimple w:instr=" SEQ Table \* ARABIC ">
        <w:r w:rsidR="00BF7763">
          <w:rPr>
            <w:noProof/>
          </w:rPr>
          <w:t>8</w:t>
        </w:r>
      </w:fldSimple>
      <w:r>
        <w:t xml:space="preserve"> Simulation assumption for ranging of angle in V2V link</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5"/>
        <w:gridCol w:w="4536"/>
      </w:tblGrid>
      <w:tr w:rsidR="00D811B1" w:rsidRPr="00D811B1" w14:paraId="628A2BF4" w14:textId="77777777" w:rsidTr="00D811B1">
        <w:trPr>
          <w:trHeight w:val="176"/>
        </w:trPr>
        <w:tc>
          <w:tcPr>
            <w:tcW w:w="4815" w:type="dxa"/>
            <w:shd w:val="clear" w:color="auto" w:fill="auto"/>
            <w:tcMar>
              <w:top w:w="15" w:type="dxa"/>
              <w:left w:w="70" w:type="dxa"/>
              <w:bottom w:w="0" w:type="dxa"/>
              <w:right w:w="70" w:type="dxa"/>
            </w:tcMar>
            <w:vAlign w:val="center"/>
            <w:hideMark/>
          </w:tcPr>
          <w:p w14:paraId="0BCCA50E" w14:textId="77777777" w:rsidR="00D811B1" w:rsidRPr="00D811B1" w:rsidRDefault="00D811B1" w:rsidP="00D811B1">
            <w:pPr>
              <w:rPr>
                <w:sz w:val="20"/>
              </w:rPr>
            </w:pPr>
            <w:r w:rsidRPr="00D811B1">
              <w:rPr>
                <w:bCs/>
                <w:sz w:val="20"/>
              </w:rPr>
              <w:t>Parameter</w:t>
            </w:r>
          </w:p>
        </w:tc>
        <w:tc>
          <w:tcPr>
            <w:tcW w:w="4536" w:type="dxa"/>
            <w:shd w:val="clear" w:color="auto" w:fill="auto"/>
            <w:tcMar>
              <w:top w:w="15" w:type="dxa"/>
              <w:left w:w="70" w:type="dxa"/>
              <w:bottom w:w="0" w:type="dxa"/>
              <w:right w:w="70" w:type="dxa"/>
            </w:tcMar>
            <w:hideMark/>
          </w:tcPr>
          <w:p w14:paraId="1401893E" w14:textId="77777777" w:rsidR="00D811B1" w:rsidRPr="00D811B1" w:rsidRDefault="00D811B1" w:rsidP="00D811B1">
            <w:pPr>
              <w:rPr>
                <w:sz w:val="20"/>
              </w:rPr>
            </w:pPr>
            <w:r w:rsidRPr="00D811B1">
              <w:rPr>
                <w:bCs/>
                <w:sz w:val="20"/>
              </w:rPr>
              <w:t>V2V angle ranging</w:t>
            </w:r>
          </w:p>
        </w:tc>
      </w:tr>
      <w:tr w:rsidR="00D811B1" w:rsidRPr="00D811B1" w14:paraId="2D30ADC2" w14:textId="77777777" w:rsidTr="00D811B1">
        <w:trPr>
          <w:trHeight w:val="208"/>
        </w:trPr>
        <w:tc>
          <w:tcPr>
            <w:tcW w:w="4815" w:type="dxa"/>
            <w:shd w:val="clear" w:color="auto" w:fill="auto"/>
            <w:tcMar>
              <w:top w:w="15" w:type="dxa"/>
              <w:left w:w="70" w:type="dxa"/>
              <w:bottom w:w="0" w:type="dxa"/>
              <w:right w:w="70" w:type="dxa"/>
            </w:tcMar>
            <w:vAlign w:val="center"/>
            <w:hideMark/>
          </w:tcPr>
          <w:p w14:paraId="69C50AD3" w14:textId="77777777" w:rsidR="00D811B1" w:rsidRPr="00D811B1" w:rsidRDefault="00D811B1" w:rsidP="00D811B1">
            <w:pPr>
              <w:rPr>
                <w:sz w:val="20"/>
              </w:rPr>
            </w:pPr>
            <w:r w:rsidRPr="00D811B1">
              <w:rPr>
                <w:bCs/>
                <w:sz w:val="20"/>
              </w:rPr>
              <w:t xml:space="preserve">Carrier frequency </w:t>
            </w:r>
          </w:p>
        </w:tc>
        <w:tc>
          <w:tcPr>
            <w:tcW w:w="4536" w:type="dxa"/>
            <w:shd w:val="clear" w:color="auto" w:fill="auto"/>
            <w:tcMar>
              <w:top w:w="15" w:type="dxa"/>
              <w:left w:w="70" w:type="dxa"/>
              <w:bottom w:w="0" w:type="dxa"/>
              <w:right w:w="70" w:type="dxa"/>
            </w:tcMar>
            <w:vAlign w:val="center"/>
            <w:hideMark/>
          </w:tcPr>
          <w:p w14:paraId="473D4307" w14:textId="77777777" w:rsidR="00D811B1" w:rsidRPr="00D811B1" w:rsidRDefault="00D811B1" w:rsidP="00D811B1">
            <w:pPr>
              <w:rPr>
                <w:sz w:val="20"/>
              </w:rPr>
            </w:pPr>
            <w:r w:rsidRPr="00D811B1">
              <w:rPr>
                <w:sz w:val="20"/>
              </w:rPr>
              <w:t>6GHz</w:t>
            </w:r>
          </w:p>
        </w:tc>
      </w:tr>
      <w:tr w:rsidR="00D811B1" w:rsidRPr="00D811B1" w14:paraId="3DF25E4B" w14:textId="77777777" w:rsidTr="00D811B1">
        <w:trPr>
          <w:trHeight w:val="98"/>
        </w:trPr>
        <w:tc>
          <w:tcPr>
            <w:tcW w:w="4815" w:type="dxa"/>
            <w:shd w:val="clear" w:color="auto" w:fill="auto"/>
            <w:tcMar>
              <w:top w:w="15" w:type="dxa"/>
              <w:left w:w="70" w:type="dxa"/>
              <w:bottom w:w="0" w:type="dxa"/>
              <w:right w:w="70" w:type="dxa"/>
            </w:tcMar>
            <w:vAlign w:val="center"/>
            <w:hideMark/>
          </w:tcPr>
          <w:p w14:paraId="3F86C431" w14:textId="77777777" w:rsidR="00D811B1" w:rsidRPr="00D811B1" w:rsidRDefault="00D811B1" w:rsidP="00D811B1">
            <w:pPr>
              <w:rPr>
                <w:sz w:val="20"/>
              </w:rPr>
            </w:pPr>
            <w:r w:rsidRPr="00D811B1">
              <w:rPr>
                <w:bCs/>
                <w:sz w:val="20"/>
              </w:rPr>
              <w:t>Subcarrier spacing</w:t>
            </w:r>
          </w:p>
        </w:tc>
        <w:tc>
          <w:tcPr>
            <w:tcW w:w="4536" w:type="dxa"/>
            <w:shd w:val="clear" w:color="auto" w:fill="auto"/>
            <w:tcMar>
              <w:top w:w="15" w:type="dxa"/>
              <w:left w:w="70" w:type="dxa"/>
              <w:bottom w:w="0" w:type="dxa"/>
              <w:right w:w="70" w:type="dxa"/>
            </w:tcMar>
            <w:vAlign w:val="center"/>
            <w:hideMark/>
          </w:tcPr>
          <w:p w14:paraId="3021680A" w14:textId="77777777" w:rsidR="00D811B1" w:rsidRPr="00D811B1" w:rsidRDefault="00D811B1" w:rsidP="00D811B1">
            <w:pPr>
              <w:rPr>
                <w:sz w:val="20"/>
              </w:rPr>
            </w:pPr>
            <w:r w:rsidRPr="00D811B1">
              <w:rPr>
                <w:sz w:val="20"/>
              </w:rPr>
              <w:t>15kHz</w:t>
            </w:r>
          </w:p>
        </w:tc>
      </w:tr>
      <w:tr w:rsidR="00D811B1" w:rsidRPr="00D811B1" w14:paraId="1E6ECA19" w14:textId="77777777" w:rsidTr="00D811B1">
        <w:trPr>
          <w:trHeight w:val="272"/>
        </w:trPr>
        <w:tc>
          <w:tcPr>
            <w:tcW w:w="4815" w:type="dxa"/>
            <w:shd w:val="clear" w:color="auto" w:fill="auto"/>
            <w:tcMar>
              <w:top w:w="15" w:type="dxa"/>
              <w:left w:w="70" w:type="dxa"/>
              <w:bottom w:w="0" w:type="dxa"/>
              <w:right w:w="70" w:type="dxa"/>
            </w:tcMar>
            <w:vAlign w:val="center"/>
            <w:hideMark/>
          </w:tcPr>
          <w:p w14:paraId="16183166" w14:textId="77777777" w:rsidR="00D811B1" w:rsidRPr="00D811B1" w:rsidRDefault="00D811B1" w:rsidP="00D811B1">
            <w:pPr>
              <w:rPr>
                <w:sz w:val="20"/>
              </w:rPr>
            </w:pPr>
            <w:r w:rsidRPr="00D811B1">
              <w:rPr>
                <w:bCs/>
                <w:sz w:val="20"/>
              </w:rPr>
              <w:t>Reference Signal Transmission Bandwidth</w:t>
            </w:r>
          </w:p>
        </w:tc>
        <w:tc>
          <w:tcPr>
            <w:tcW w:w="4536" w:type="dxa"/>
            <w:shd w:val="clear" w:color="auto" w:fill="auto"/>
            <w:tcMar>
              <w:top w:w="15" w:type="dxa"/>
              <w:left w:w="70" w:type="dxa"/>
              <w:bottom w:w="0" w:type="dxa"/>
              <w:right w:w="70" w:type="dxa"/>
            </w:tcMar>
            <w:vAlign w:val="center"/>
            <w:hideMark/>
          </w:tcPr>
          <w:p w14:paraId="392BDAD7" w14:textId="77777777" w:rsidR="00D811B1" w:rsidRPr="00D811B1" w:rsidRDefault="00D811B1" w:rsidP="00D811B1">
            <w:pPr>
              <w:rPr>
                <w:sz w:val="20"/>
              </w:rPr>
            </w:pPr>
            <w:r w:rsidRPr="00D811B1">
              <w:rPr>
                <w:sz w:val="20"/>
              </w:rPr>
              <w:t>20MHz</w:t>
            </w:r>
          </w:p>
        </w:tc>
      </w:tr>
      <w:tr w:rsidR="00D811B1" w:rsidRPr="00D811B1" w14:paraId="58BA9E54" w14:textId="77777777" w:rsidTr="00D811B1">
        <w:trPr>
          <w:trHeight w:val="107"/>
        </w:trPr>
        <w:tc>
          <w:tcPr>
            <w:tcW w:w="4815" w:type="dxa"/>
            <w:shd w:val="clear" w:color="auto" w:fill="auto"/>
            <w:tcMar>
              <w:top w:w="15" w:type="dxa"/>
              <w:left w:w="70" w:type="dxa"/>
              <w:bottom w:w="0" w:type="dxa"/>
              <w:right w:w="70" w:type="dxa"/>
            </w:tcMar>
            <w:vAlign w:val="center"/>
            <w:hideMark/>
          </w:tcPr>
          <w:p w14:paraId="1B4BE4F8" w14:textId="401A0009" w:rsidR="00D811B1" w:rsidRPr="00D811B1" w:rsidRDefault="00D811B1" w:rsidP="00D811B1">
            <w:pPr>
              <w:rPr>
                <w:sz w:val="20"/>
              </w:rPr>
            </w:pPr>
            <w:r w:rsidRPr="00D811B1">
              <w:rPr>
                <w:bCs/>
                <w:sz w:val="20"/>
              </w:rPr>
              <w:t xml:space="preserve">Number of </w:t>
            </w:r>
            <w:r w:rsidR="00BF7763">
              <w:rPr>
                <w:bCs/>
                <w:sz w:val="20"/>
              </w:rPr>
              <w:t>UE</w:t>
            </w:r>
          </w:p>
        </w:tc>
        <w:tc>
          <w:tcPr>
            <w:tcW w:w="4536" w:type="dxa"/>
            <w:shd w:val="clear" w:color="auto" w:fill="auto"/>
            <w:tcMar>
              <w:top w:w="15" w:type="dxa"/>
              <w:left w:w="70" w:type="dxa"/>
              <w:bottom w:w="0" w:type="dxa"/>
              <w:right w:w="70" w:type="dxa"/>
            </w:tcMar>
            <w:vAlign w:val="center"/>
            <w:hideMark/>
          </w:tcPr>
          <w:p w14:paraId="499BC74C" w14:textId="77777777" w:rsidR="00D811B1" w:rsidRPr="00D811B1" w:rsidRDefault="00D811B1" w:rsidP="00D811B1">
            <w:pPr>
              <w:rPr>
                <w:sz w:val="20"/>
              </w:rPr>
            </w:pPr>
            <w:r w:rsidRPr="00D811B1">
              <w:rPr>
                <w:sz w:val="20"/>
              </w:rPr>
              <w:t>1</w:t>
            </w:r>
          </w:p>
        </w:tc>
      </w:tr>
      <w:tr w:rsidR="00D811B1" w:rsidRPr="00D811B1" w14:paraId="622D3585" w14:textId="77777777" w:rsidTr="00D811B1">
        <w:trPr>
          <w:trHeight w:val="38"/>
        </w:trPr>
        <w:tc>
          <w:tcPr>
            <w:tcW w:w="4815" w:type="dxa"/>
            <w:shd w:val="clear" w:color="auto" w:fill="auto"/>
            <w:tcMar>
              <w:top w:w="15" w:type="dxa"/>
              <w:left w:w="70" w:type="dxa"/>
              <w:bottom w:w="0" w:type="dxa"/>
              <w:right w:w="70" w:type="dxa"/>
            </w:tcMar>
            <w:vAlign w:val="center"/>
            <w:hideMark/>
          </w:tcPr>
          <w:p w14:paraId="0A58DDC7" w14:textId="77777777" w:rsidR="00D811B1" w:rsidRPr="00D811B1" w:rsidRDefault="00D811B1" w:rsidP="00D811B1">
            <w:pPr>
              <w:rPr>
                <w:sz w:val="20"/>
              </w:rPr>
            </w:pPr>
            <w:r w:rsidRPr="00D811B1">
              <w:rPr>
                <w:bCs/>
                <w:sz w:val="20"/>
              </w:rPr>
              <w:t>Number of symbols used per occasion</w:t>
            </w:r>
          </w:p>
        </w:tc>
        <w:tc>
          <w:tcPr>
            <w:tcW w:w="4536" w:type="dxa"/>
            <w:shd w:val="clear" w:color="auto" w:fill="auto"/>
            <w:tcMar>
              <w:top w:w="15" w:type="dxa"/>
              <w:left w:w="70" w:type="dxa"/>
              <w:bottom w:w="0" w:type="dxa"/>
              <w:right w:w="70" w:type="dxa"/>
            </w:tcMar>
            <w:vAlign w:val="center"/>
            <w:hideMark/>
          </w:tcPr>
          <w:p w14:paraId="0E40C5EE" w14:textId="77777777" w:rsidR="00D811B1" w:rsidRPr="00D811B1" w:rsidRDefault="00D811B1" w:rsidP="00D811B1">
            <w:pPr>
              <w:rPr>
                <w:sz w:val="20"/>
              </w:rPr>
            </w:pPr>
            <w:r w:rsidRPr="00D811B1">
              <w:rPr>
                <w:sz w:val="20"/>
              </w:rPr>
              <w:t>1</w:t>
            </w:r>
          </w:p>
        </w:tc>
      </w:tr>
      <w:tr w:rsidR="00D811B1" w:rsidRPr="00D811B1" w14:paraId="15EE1A2E" w14:textId="77777777" w:rsidTr="00D811B1">
        <w:trPr>
          <w:trHeight w:val="38"/>
        </w:trPr>
        <w:tc>
          <w:tcPr>
            <w:tcW w:w="4815" w:type="dxa"/>
            <w:shd w:val="clear" w:color="auto" w:fill="auto"/>
            <w:tcMar>
              <w:top w:w="15" w:type="dxa"/>
              <w:left w:w="70" w:type="dxa"/>
              <w:bottom w:w="0" w:type="dxa"/>
              <w:right w:w="70" w:type="dxa"/>
            </w:tcMar>
            <w:vAlign w:val="center"/>
            <w:hideMark/>
          </w:tcPr>
          <w:p w14:paraId="7B6B1AFC" w14:textId="77777777" w:rsidR="00D811B1" w:rsidRPr="00D811B1" w:rsidRDefault="00D811B1" w:rsidP="00D811B1">
            <w:pPr>
              <w:rPr>
                <w:sz w:val="20"/>
              </w:rPr>
            </w:pPr>
            <w:r w:rsidRPr="00D811B1">
              <w:rPr>
                <w:bCs/>
                <w:sz w:val="20"/>
              </w:rPr>
              <w:t>number of occasions used per positioning estimate</w:t>
            </w:r>
          </w:p>
        </w:tc>
        <w:tc>
          <w:tcPr>
            <w:tcW w:w="4536" w:type="dxa"/>
            <w:shd w:val="clear" w:color="auto" w:fill="auto"/>
            <w:tcMar>
              <w:top w:w="15" w:type="dxa"/>
              <w:left w:w="70" w:type="dxa"/>
              <w:bottom w:w="0" w:type="dxa"/>
              <w:right w:w="70" w:type="dxa"/>
            </w:tcMar>
            <w:vAlign w:val="center"/>
            <w:hideMark/>
          </w:tcPr>
          <w:p w14:paraId="56F7366C" w14:textId="77777777" w:rsidR="00D811B1" w:rsidRPr="00D811B1" w:rsidRDefault="00D811B1" w:rsidP="00D811B1">
            <w:pPr>
              <w:rPr>
                <w:sz w:val="20"/>
              </w:rPr>
            </w:pPr>
            <w:r w:rsidRPr="00D811B1">
              <w:rPr>
                <w:sz w:val="20"/>
              </w:rPr>
              <w:t>1</w:t>
            </w:r>
          </w:p>
        </w:tc>
      </w:tr>
      <w:tr w:rsidR="00D811B1" w:rsidRPr="00D811B1" w14:paraId="7FE1A65A" w14:textId="77777777" w:rsidTr="00D811B1">
        <w:trPr>
          <w:trHeight w:val="188"/>
        </w:trPr>
        <w:tc>
          <w:tcPr>
            <w:tcW w:w="4815" w:type="dxa"/>
            <w:shd w:val="clear" w:color="auto" w:fill="auto"/>
            <w:tcMar>
              <w:top w:w="15" w:type="dxa"/>
              <w:left w:w="70" w:type="dxa"/>
              <w:bottom w:w="0" w:type="dxa"/>
              <w:right w:w="70" w:type="dxa"/>
            </w:tcMar>
            <w:vAlign w:val="center"/>
            <w:hideMark/>
          </w:tcPr>
          <w:p w14:paraId="6A6F02C4" w14:textId="77777777" w:rsidR="00D811B1" w:rsidRPr="00D811B1" w:rsidRDefault="00D811B1" w:rsidP="00D811B1">
            <w:pPr>
              <w:rPr>
                <w:sz w:val="20"/>
              </w:rPr>
            </w:pPr>
            <w:r w:rsidRPr="00D811B1">
              <w:rPr>
                <w:bCs/>
                <w:sz w:val="20"/>
              </w:rPr>
              <w:t>interference modelling (ideal muting, or other)</w:t>
            </w:r>
          </w:p>
        </w:tc>
        <w:tc>
          <w:tcPr>
            <w:tcW w:w="4536" w:type="dxa"/>
            <w:shd w:val="clear" w:color="auto" w:fill="auto"/>
            <w:tcMar>
              <w:top w:w="15" w:type="dxa"/>
              <w:left w:w="70" w:type="dxa"/>
              <w:bottom w:w="0" w:type="dxa"/>
              <w:right w:w="70" w:type="dxa"/>
            </w:tcMar>
            <w:vAlign w:val="center"/>
            <w:hideMark/>
          </w:tcPr>
          <w:p w14:paraId="3FCA11EA" w14:textId="77777777" w:rsidR="00D811B1" w:rsidRPr="00D811B1" w:rsidRDefault="00D811B1" w:rsidP="00D811B1">
            <w:pPr>
              <w:rPr>
                <w:sz w:val="20"/>
              </w:rPr>
            </w:pPr>
            <w:r w:rsidRPr="00D811B1">
              <w:rPr>
                <w:sz w:val="20"/>
              </w:rPr>
              <w:t>ideal muting</w:t>
            </w:r>
          </w:p>
        </w:tc>
      </w:tr>
      <w:tr w:rsidR="00D811B1" w:rsidRPr="00D811B1" w14:paraId="7DBF0B3F" w14:textId="77777777" w:rsidTr="00D811B1">
        <w:trPr>
          <w:trHeight w:val="24"/>
        </w:trPr>
        <w:tc>
          <w:tcPr>
            <w:tcW w:w="4815" w:type="dxa"/>
            <w:shd w:val="clear" w:color="auto" w:fill="auto"/>
            <w:tcMar>
              <w:top w:w="15" w:type="dxa"/>
              <w:left w:w="70" w:type="dxa"/>
              <w:bottom w:w="0" w:type="dxa"/>
              <w:right w:w="70" w:type="dxa"/>
            </w:tcMar>
            <w:vAlign w:val="center"/>
            <w:hideMark/>
          </w:tcPr>
          <w:p w14:paraId="0EB7C3B5" w14:textId="77777777" w:rsidR="00D811B1" w:rsidRPr="00D811B1" w:rsidRDefault="00D811B1" w:rsidP="00D811B1">
            <w:pPr>
              <w:rPr>
                <w:sz w:val="20"/>
              </w:rPr>
            </w:pPr>
            <w:r w:rsidRPr="00D811B1">
              <w:rPr>
                <w:bCs/>
                <w:sz w:val="20"/>
              </w:rPr>
              <w:t>Description of Measurement Algorithm (e.g. super resolution, interference cancellation, ….)</w:t>
            </w:r>
          </w:p>
        </w:tc>
        <w:tc>
          <w:tcPr>
            <w:tcW w:w="4536" w:type="dxa"/>
            <w:shd w:val="clear" w:color="auto" w:fill="auto"/>
            <w:tcMar>
              <w:top w:w="15" w:type="dxa"/>
              <w:left w:w="70" w:type="dxa"/>
              <w:bottom w:w="0" w:type="dxa"/>
              <w:right w:w="70" w:type="dxa"/>
            </w:tcMar>
            <w:vAlign w:val="center"/>
            <w:hideMark/>
          </w:tcPr>
          <w:p w14:paraId="3ADBB7B8" w14:textId="77777777" w:rsidR="00D811B1" w:rsidRPr="00D811B1" w:rsidRDefault="00D811B1" w:rsidP="00D811B1">
            <w:pPr>
              <w:rPr>
                <w:sz w:val="20"/>
              </w:rPr>
            </w:pPr>
            <w:r w:rsidRPr="00D811B1">
              <w:rPr>
                <w:sz w:val="20"/>
              </w:rPr>
              <w:t>super resolution</w:t>
            </w:r>
          </w:p>
        </w:tc>
      </w:tr>
      <w:tr w:rsidR="00D811B1" w:rsidRPr="00D811B1" w14:paraId="41F37F58" w14:textId="77777777" w:rsidTr="00D811B1">
        <w:trPr>
          <w:trHeight w:val="259"/>
        </w:trPr>
        <w:tc>
          <w:tcPr>
            <w:tcW w:w="4815" w:type="dxa"/>
            <w:shd w:val="clear" w:color="auto" w:fill="auto"/>
            <w:tcMar>
              <w:top w:w="15" w:type="dxa"/>
              <w:left w:w="70" w:type="dxa"/>
              <w:bottom w:w="0" w:type="dxa"/>
              <w:right w:w="70" w:type="dxa"/>
            </w:tcMar>
            <w:vAlign w:val="center"/>
            <w:hideMark/>
          </w:tcPr>
          <w:p w14:paraId="251F7449" w14:textId="77777777" w:rsidR="00D811B1" w:rsidRPr="00D811B1" w:rsidRDefault="00D811B1" w:rsidP="00D811B1">
            <w:pPr>
              <w:rPr>
                <w:sz w:val="20"/>
              </w:rPr>
            </w:pPr>
            <w:r w:rsidRPr="00D811B1">
              <w:rPr>
                <w:bCs/>
                <w:sz w:val="20"/>
              </w:rPr>
              <w:t xml:space="preserve">Description of positioning technique / applied positioning algorithm (e.g. Least square, Taylor series, </w:t>
            </w:r>
            <w:proofErr w:type="spellStart"/>
            <w:r w:rsidRPr="00D811B1">
              <w:rPr>
                <w:bCs/>
                <w:sz w:val="20"/>
              </w:rPr>
              <w:t>etc</w:t>
            </w:r>
            <w:proofErr w:type="spellEnd"/>
            <w:r w:rsidRPr="00D811B1">
              <w:rPr>
                <w:bCs/>
                <w:sz w:val="20"/>
              </w:rPr>
              <w:t>)</w:t>
            </w:r>
          </w:p>
        </w:tc>
        <w:tc>
          <w:tcPr>
            <w:tcW w:w="4536" w:type="dxa"/>
            <w:shd w:val="clear" w:color="auto" w:fill="auto"/>
            <w:tcMar>
              <w:top w:w="15" w:type="dxa"/>
              <w:left w:w="70" w:type="dxa"/>
              <w:bottom w:w="0" w:type="dxa"/>
              <w:right w:w="70" w:type="dxa"/>
            </w:tcMar>
            <w:vAlign w:val="center"/>
            <w:hideMark/>
          </w:tcPr>
          <w:p w14:paraId="42BCECDC" w14:textId="77777777" w:rsidR="00D811B1" w:rsidRPr="00D811B1" w:rsidRDefault="00D811B1" w:rsidP="00D811B1">
            <w:pPr>
              <w:rPr>
                <w:sz w:val="20"/>
              </w:rPr>
            </w:pPr>
            <w:proofErr w:type="spellStart"/>
            <w:r w:rsidRPr="00D811B1">
              <w:rPr>
                <w:sz w:val="20"/>
              </w:rPr>
              <w:t>taylor</w:t>
            </w:r>
            <w:proofErr w:type="spellEnd"/>
            <w:r w:rsidRPr="00D811B1">
              <w:rPr>
                <w:sz w:val="20"/>
              </w:rPr>
              <w:t xml:space="preserve"> series</w:t>
            </w:r>
          </w:p>
        </w:tc>
      </w:tr>
      <w:tr w:rsidR="00D811B1" w:rsidRPr="00D811B1" w14:paraId="6AB45853" w14:textId="77777777" w:rsidTr="00D811B1">
        <w:trPr>
          <w:trHeight w:val="54"/>
        </w:trPr>
        <w:tc>
          <w:tcPr>
            <w:tcW w:w="4815" w:type="dxa"/>
            <w:shd w:val="clear" w:color="auto" w:fill="auto"/>
            <w:tcMar>
              <w:top w:w="15" w:type="dxa"/>
              <w:left w:w="70" w:type="dxa"/>
              <w:bottom w:w="0" w:type="dxa"/>
              <w:right w:w="70" w:type="dxa"/>
            </w:tcMar>
            <w:vAlign w:val="center"/>
            <w:hideMark/>
          </w:tcPr>
          <w:p w14:paraId="3569186E" w14:textId="77777777" w:rsidR="00D811B1" w:rsidRPr="00D811B1" w:rsidRDefault="00D811B1" w:rsidP="00D811B1">
            <w:pPr>
              <w:rPr>
                <w:sz w:val="20"/>
              </w:rPr>
            </w:pPr>
            <w:r w:rsidRPr="00D811B1">
              <w:rPr>
                <w:bCs/>
                <w:sz w:val="20"/>
              </w:rPr>
              <w:t>Network synchronization assumptions</w:t>
            </w:r>
          </w:p>
        </w:tc>
        <w:tc>
          <w:tcPr>
            <w:tcW w:w="4536" w:type="dxa"/>
            <w:shd w:val="clear" w:color="auto" w:fill="auto"/>
            <w:tcMar>
              <w:top w:w="15" w:type="dxa"/>
              <w:left w:w="70" w:type="dxa"/>
              <w:bottom w:w="0" w:type="dxa"/>
              <w:right w:w="70" w:type="dxa"/>
            </w:tcMar>
            <w:vAlign w:val="center"/>
            <w:hideMark/>
          </w:tcPr>
          <w:p w14:paraId="1BDAF60D" w14:textId="77777777" w:rsidR="00D811B1" w:rsidRPr="00D811B1" w:rsidRDefault="00D811B1" w:rsidP="00D811B1">
            <w:pPr>
              <w:rPr>
                <w:sz w:val="20"/>
              </w:rPr>
            </w:pPr>
            <w:r w:rsidRPr="00D811B1">
              <w:rPr>
                <w:sz w:val="20"/>
              </w:rPr>
              <w:t>Perfect sync</w:t>
            </w:r>
          </w:p>
        </w:tc>
      </w:tr>
      <w:tr w:rsidR="00D811B1" w:rsidRPr="00D811B1" w14:paraId="3AAFDC84" w14:textId="77777777" w:rsidTr="00D811B1">
        <w:trPr>
          <w:trHeight w:val="38"/>
        </w:trPr>
        <w:tc>
          <w:tcPr>
            <w:tcW w:w="4815" w:type="dxa"/>
            <w:shd w:val="clear" w:color="auto" w:fill="auto"/>
            <w:tcMar>
              <w:top w:w="15" w:type="dxa"/>
              <w:left w:w="70" w:type="dxa"/>
              <w:bottom w:w="0" w:type="dxa"/>
              <w:right w:w="70" w:type="dxa"/>
            </w:tcMar>
            <w:vAlign w:val="center"/>
            <w:hideMark/>
          </w:tcPr>
          <w:p w14:paraId="23AD5E17" w14:textId="77777777" w:rsidR="00D811B1" w:rsidRPr="00D811B1" w:rsidRDefault="00D811B1" w:rsidP="00D811B1">
            <w:pPr>
              <w:rPr>
                <w:sz w:val="20"/>
              </w:rPr>
            </w:pPr>
            <w:proofErr w:type="gramStart"/>
            <w:r w:rsidRPr="00D811B1">
              <w:rPr>
                <w:bCs/>
                <w:sz w:val="20"/>
              </w:rPr>
              <w:t>VUE  antenna</w:t>
            </w:r>
            <w:proofErr w:type="gramEnd"/>
            <w:r w:rsidRPr="00D811B1">
              <w:rPr>
                <w:bCs/>
                <w:sz w:val="20"/>
              </w:rPr>
              <w:t xml:space="preserve"> number</w:t>
            </w:r>
          </w:p>
        </w:tc>
        <w:tc>
          <w:tcPr>
            <w:tcW w:w="4536" w:type="dxa"/>
            <w:shd w:val="clear" w:color="auto" w:fill="auto"/>
            <w:tcMar>
              <w:top w:w="15" w:type="dxa"/>
              <w:left w:w="70" w:type="dxa"/>
              <w:bottom w:w="0" w:type="dxa"/>
              <w:right w:w="70" w:type="dxa"/>
            </w:tcMar>
            <w:vAlign w:val="center"/>
            <w:hideMark/>
          </w:tcPr>
          <w:p w14:paraId="4CFF6E73" w14:textId="77777777" w:rsidR="00D811B1" w:rsidRPr="00D811B1" w:rsidRDefault="00D811B1" w:rsidP="00D811B1">
            <w:pPr>
              <w:rPr>
                <w:sz w:val="20"/>
              </w:rPr>
            </w:pPr>
            <w:r w:rsidRPr="00D811B1">
              <w:rPr>
                <w:sz w:val="20"/>
              </w:rPr>
              <w:t>2</w:t>
            </w:r>
          </w:p>
        </w:tc>
      </w:tr>
      <w:tr w:rsidR="00D811B1" w:rsidRPr="00D811B1" w14:paraId="2AAF26E3" w14:textId="77777777" w:rsidTr="00D811B1">
        <w:trPr>
          <w:trHeight w:val="118"/>
        </w:trPr>
        <w:tc>
          <w:tcPr>
            <w:tcW w:w="4815" w:type="dxa"/>
            <w:shd w:val="clear" w:color="auto" w:fill="auto"/>
            <w:tcMar>
              <w:top w:w="15" w:type="dxa"/>
              <w:left w:w="70" w:type="dxa"/>
              <w:bottom w:w="0" w:type="dxa"/>
              <w:right w:w="70" w:type="dxa"/>
            </w:tcMar>
            <w:vAlign w:val="center"/>
            <w:hideMark/>
          </w:tcPr>
          <w:p w14:paraId="07AB76F1" w14:textId="77777777" w:rsidR="00D811B1" w:rsidRPr="00D811B1" w:rsidRDefault="00D811B1" w:rsidP="00D811B1">
            <w:pPr>
              <w:rPr>
                <w:sz w:val="20"/>
              </w:rPr>
            </w:pPr>
            <w:r w:rsidRPr="00D811B1">
              <w:rPr>
                <w:bCs/>
                <w:sz w:val="20"/>
              </w:rPr>
              <w:t>LOS probability</w:t>
            </w:r>
          </w:p>
        </w:tc>
        <w:tc>
          <w:tcPr>
            <w:tcW w:w="4536" w:type="dxa"/>
            <w:shd w:val="clear" w:color="auto" w:fill="auto"/>
            <w:tcMar>
              <w:top w:w="15" w:type="dxa"/>
              <w:left w:w="70" w:type="dxa"/>
              <w:bottom w:w="0" w:type="dxa"/>
              <w:right w:w="70" w:type="dxa"/>
            </w:tcMar>
            <w:vAlign w:val="center"/>
            <w:hideMark/>
          </w:tcPr>
          <w:p w14:paraId="57FEBDDC" w14:textId="77777777" w:rsidR="00D811B1" w:rsidRPr="00D811B1" w:rsidRDefault="00D811B1" w:rsidP="00D811B1">
            <w:pPr>
              <w:rPr>
                <w:sz w:val="20"/>
              </w:rPr>
            </w:pPr>
            <w:r w:rsidRPr="00D811B1">
              <w:rPr>
                <w:sz w:val="20"/>
              </w:rPr>
              <w:t>All LOS</w:t>
            </w:r>
          </w:p>
        </w:tc>
      </w:tr>
    </w:tbl>
    <w:p w14:paraId="58448362" w14:textId="77777777" w:rsidR="00EA7225" w:rsidRPr="00C67048" w:rsidRDefault="00EA7225" w:rsidP="004D6E48">
      <w:pPr>
        <w:pStyle w:val="a0"/>
        <w:rPr>
          <w:rFonts w:eastAsiaTheme="minorEastAsia"/>
          <w:lang w:eastAsia="zh-CN"/>
        </w:rPr>
      </w:pPr>
    </w:p>
    <w:sectPr w:rsidR="00EA7225" w:rsidRPr="00C67048">
      <w:footerReference w:type="default" r:id="rId17"/>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3BCC1" w16cex:dateUtc="2022-04-27T03:30:00Z"/>
  <w16cex:commentExtensible w16cex:durableId="2613A7BF" w16cex:dateUtc="2022-04-27T03:30:00Z"/>
  <w16cex:commentExtensible w16cex:durableId="2613A97E" w16cex:dateUtc="2022-04-27T03:37:00Z"/>
  <w16cex:commentExtensible w16cex:durableId="2613E2D2" w16cex:dateUtc="2022-04-27T07:42:00Z"/>
  <w16cex:commentExtensible w16cex:durableId="2613BDCD" w16cex:dateUtc="2022-04-27T0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6AC00" w14:textId="77777777" w:rsidR="00395EEE" w:rsidRDefault="00395EEE">
      <w:r>
        <w:separator/>
      </w:r>
    </w:p>
  </w:endnote>
  <w:endnote w:type="continuationSeparator" w:id="0">
    <w:p w14:paraId="5ABC537F" w14:textId="77777777" w:rsidR="00395EEE" w:rsidRDefault="00395EEE">
      <w:r>
        <w:continuationSeparator/>
      </w:r>
    </w:p>
  </w:endnote>
  <w:endnote w:type="continuationNotice" w:id="1">
    <w:p w14:paraId="6911454C" w14:textId="77777777" w:rsidR="00395EEE" w:rsidRDefault="00395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5FCE8404" w:rsidR="006C0D73" w:rsidRPr="00E7456F" w:rsidRDefault="006C0D73"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5</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70329" w14:textId="77777777" w:rsidR="00395EEE" w:rsidRDefault="00395EEE">
      <w:r>
        <w:separator/>
      </w:r>
    </w:p>
  </w:footnote>
  <w:footnote w:type="continuationSeparator" w:id="0">
    <w:p w14:paraId="1DB9161F" w14:textId="77777777" w:rsidR="00395EEE" w:rsidRDefault="00395EEE">
      <w:r>
        <w:continuationSeparator/>
      </w:r>
    </w:p>
  </w:footnote>
  <w:footnote w:type="continuationNotice" w:id="1">
    <w:p w14:paraId="6A5853D8" w14:textId="77777777" w:rsidR="00395EEE" w:rsidRDefault="00395E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AE01F4"/>
    <w:multiLevelType w:val="hybridMultilevel"/>
    <w:tmpl w:val="14A45848"/>
    <w:lvl w:ilvl="0" w:tplc="B8D8D7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A7F35"/>
    <w:multiLevelType w:val="multilevel"/>
    <w:tmpl w:val="2D5EF40E"/>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B155900"/>
    <w:multiLevelType w:val="hybridMultilevel"/>
    <w:tmpl w:val="5FB4D638"/>
    <w:lvl w:ilvl="0" w:tplc="484E59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43223F"/>
    <w:multiLevelType w:val="hybridMultilevel"/>
    <w:tmpl w:val="B6963D3A"/>
    <w:lvl w:ilvl="0" w:tplc="86282C74">
      <w:start w:val="1"/>
      <w:numFmt w:val="decimal"/>
      <w:lvlText w:val="%1."/>
      <w:lvlJc w:val="left"/>
      <w:pPr>
        <w:tabs>
          <w:tab w:val="num" w:pos="360"/>
        </w:tabs>
        <w:ind w:left="360" w:hanging="360"/>
      </w:pPr>
      <w:rPr>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8D1292AC">
      <w:start w:val="1"/>
      <w:numFmt w:val="bullet"/>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10"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2" w15:restartNumberingAfterBreak="0">
    <w:nsid w:val="22817788"/>
    <w:multiLevelType w:val="hybridMultilevel"/>
    <w:tmpl w:val="CD56172A"/>
    <w:lvl w:ilvl="0" w:tplc="FFFFFFFF">
      <w:start w:val="1"/>
      <w:numFmt w:val="bullet"/>
      <w:lvlText w:val=""/>
      <w:lvlJc w:val="left"/>
      <w:pPr>
        <w:ind w:left="1129" w:hanging="420"/>
      </w:pPr>
      <w:rPr>
        <w:rFonts w:ascii="Symbol" w:hAnsi="Symbol" w:hint="default"/>
      </w:rPr>
    </w:lvl>
    <w:lvl w:ilvl="1" w:tplc="106AF6C2">
      <w:numFmt w:val="bullet"/>
      <w:lvlText w:val="-"/>
      <w:lvlJc w:val="left"/>
      <w:pPr>
        <w:ind w:left="1549" w:hanging="420"/>
      </w:pPr>
      <w:rPr>
        <w:rFonts w:ascii="Times" w:eastAsia="Batang" w:hAnsi="Times" w:cs="Time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3"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B663C4"/>
    <w:multiLevelType w:val="multilevel"/>
    <w:tmpl w:val="E5E29B9C"/>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b/>
      </w:rPr>
    </w:lvl>
    <w:lvl w:ilvl="2">
      <w:start w:val="1"/>
      <w:numFmt w:val="decimal"/>
      <w:pStyle w:val="30"/>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B5B64EA"/>
    <w:multiLevelType w:val="hybridMultilevel"/>
    <w:tmpl w:val="41C20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1B6B86"/>
    <w:multiLevelType w:val="hybridMultilevel"/>
    <w:tmpl w:val="91BA2B76"/>
    <w:lvl w:ilvl="0" w:tplc="04090003">
      <w:start w:val="1"/>
      <w:numFmt w:val="bullet"/>
      <w:lvlText w:val="o"/>
      <w:lvlJc w:val="left"/>
      <w:pPr>
        <w:ind w:left="1120" w:hanging="420"/>
      </w:pPr>
      <w:rPr>
        <w:rFonts w:ascii="Courier New" w:hAnsi="Courier New" w:cs="Courier New"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8" w15:restartNumberingAfterBreak="0">
    <w:nsid w:val="42C55060"/>
    <w:multiLevelType w:val="hybridMultilevel"/>
    <w:tmpl w:val="4FB895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E51A9A"/>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DA5BB1"/>
    <w:multiLevelType w:val="hybridMultilevel"/>
    <w:tmpl w:val="C9BCB5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647443"/>
    <w:multiLevelType w:val="hybridMultilevel"/>
    <w:tmpl w:val="ECAE6356"/>
    <w:lvl w:ilvl="0" w:tplc="04090001">
      <w:start w:val="1"/>
      <w:numFmt w:val="bullet"/>
      <w:lvlText w:val=""/>
      <w:lvlJc w:val="left"/>
      <w:pPr>
        <w:ind w:left="1344" w:hanging="420"/>
      </w:pPr>
      <w:rPr>
        <w:rFonts w:ascii="Symbol" w:hAnsi="Symbol" w:hint="default"/>
      </w:rPr>
    </w:lvl>
    <w:lvl w:ilvl="1" w:tplc="04090003" w:tentative="1">
      <w:start w:val="1"/>
      <w:numFmt w:val="bullet"/>
      <w:lvlText w:val=""/>
      <w:lvlJc w:val="left"/>
      <w:pPr>
        <w:ind w:left="1764" w:hanging="420"/>
      </w:pPr>
      <w:rPr>
        <w:rFonts w:ascii="Wingdings" w:hAnsi="Wingdings" w:hint="default"/>
      </w:rPr>
    </w:lvl>
    <w:lvl w:ilvl="2" w:tplc="04090005" w:tentative="1">
      <w:start w:val="1"/>
      <w:numFmt w:val="bullet"/>
      <w:lvlText w:val=""/>
      <w:lvlJc w:val="left"/>
      <w:pPr>
        <w:ind w:left="2184" w:hanging="420"/>
      </w:pPr>
      <w:rPr>
        <w:rFonts w:ascii="Wingdings" w:hAnsi="Wingdings" w:hint="default"/>
      </w:rPr>
    </w:lvl>
    <w:lvl w:ilvl="3" w:tplc="04090001" w:tentative="1">
      <w:start w:val="1"/>
      <w:numFmt w:val="bullet"/>
      <w:lvlText w:val=""/>
      <w:lvlJc w:val="left"/>
      <w:pPr>
        <w:ind w:left="2604" w:hanging="420"/>
      </w:pPr>
      <w:rPr>
        <w:rFonts w:ascii="Wingdings" w:hAnsi="Wingdings" w:hint="default"/>
      </w:rPr>
    </w:lvl>
    <w:lvl w:ilvl="4" w:tplc="04090003" w:tentative="1">
      <w:start w:val="1"/>
      <w:numFmt w:val="bullet"/>
      <w:lvlText w:val=""/>
      <w:lvlJc w:val="left"/>
      <w:pPr>
        <w:ind w:left="3024" w:hanging="420"/>
      </w:pPr>
      <w:rPr>
        <w:rFonts w:ascii="Wingdings" w:hAnsi="Wingdings" w:hint="default"/>
      </w:rPr>
    </w:lvl>
    <w:lvl w:ilvl="5" w:tplc="04090005" w:tentative="1">
      <w:start w:val="1"/>
      <w:numFmt w:val="bullet"/>
      <w:lvlText w:val=""/>
      <w:lvlJc w:val="left"/>
      <w:pPr>
        <w:ind w:left="3444" w:hanging="420"/>
      </w:pPr>
      <w:rPr>
        <w:rFonts w:ascii="Wingdings" w:hAnsi="Wingdings" w:hint="default"/>
      </w:rPr>
    </w:lvl>
    <w:lvl w:ilvl="6" w:tplc="04090001" w:tentative="1">
      <w:start w:val="1"/>
      <w:numFmt w:val="bullet"/>
      <w:lvlText w:val=""/>
      <w:lvlJc w:val="left"/>
      <w:pPr>
        <w:ind w:left="3864" w:hanging="420"/>
      </w:pPr>
      <w:rPr>
        <w:rFonts w:ascii="Wingdings" w:hAnsi="Wingdings" w:hint="default"/>
      </w:rPr>
    </w:lvl>
    <w:lvl w:ilvl="7" w:tplc="04090003" w:tentative="1">
      <w:start w:val="1"/>
      <w:numFmt w:val="bullet"/>
      <w:lvlText w:val=""/>
      <w:lvlJc w:val="left"/>
      <w:pPr>
        <w:ind w:left="4284" w:hanging="420"/>
      </w:pPr>
      <w:rPr>
        <w:rFonts w:ascii="Wingdings" w:hAnsi="Wingdings" w:hint="default"/>
      </w:rPr>
    </w:lvl>
    <w:lvl w:ilvl="8" w:tplc="04090005" w:tentative="1">
      <w:start w:val="1"/>
      <w:numFmt w:val="bullet"/>
      <w:lvlText w:val=""/>
      <w:lvlJc w:val="left"/>
      <w:pPr>
        <w:ind w:left="4704" w:hanging="420"/>
      </w:pPr>
      <w:rPr>
        <w:rFonts w:ascii="Wingdings" w:hAnsi="Wingdings" w:hint="default"/>
      </w:rPr>
    </w:lvl>
  </w:abstractNum>
  <w:abstractNum w:abstractNumId="23" w15:restartNumberingAfterBreak="0">
    <w:nsid w:val="4DEE6775"/>
    <w:multiLevelType w:val="hybridMultilevel"/>
    <w:tmpl w:val="31BC53E4"/>
    <w:lvl w:ilvl="0" w:tplc="F6DE3358">
      <w:numFmt w:val="bullet"/>
      <w:lvlText w:val="-"/>
      <w:lvlJc w:val="left"/>
      <w:pPr>
        <w:ind w:left="624" w:hanging="420"/>
      </w:pPr>
      <w:rPr>
        <w:rFonts w:ascii="Times New Roman" w:eastAsia="MS Mincho" w:hAnsi="Times New Roman" w:cs="Times New Roman" w:hint="default"/>
      </w:rPr>
    </w:lvl>
    <w:lvl w:ilvl="1" w:tplc="F6DE3358">
      <w:numFmt w:val="bullet"/>
      <w:lvlText w:val="-"/>
      <w:lvlJc w:val="left"/>
      <w:pPr>
        <w:ind w:left="1044" w:hanging="420"/>
      </w:pPr>
      <w:rPr>
        <w:rFonts w:ascii="Times New Roman" w:eastAsia="MS Mincho" w:hAnsi="Times New Roman" w:cs="Times New Roman" w:hint="default"/>
      </w:rPr>
    </w:lvl>
    <w:lvl w:ilvl="2" w:tplc="F6DE3358">
      <w:numFmt w:val="bullet"/>
      <w:lvlText w:val="-"/>
      <w:lvlJc w:val="left"/>
      <w:pPr>
        <w:ind w:left="1464" w:hanging="420"/>
      </w:pPr>
      <w:rPr>
        <w:rFonts w:ascii="Times New Roman" w:eastAsia="MS Mincho" w:hAnsi="Times New Roman" w:cs="Times New Roman"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24" w15:restartNumberingAfterBreak="0">
    <w:nsid w:val="4F8D1EB7"/>
    <w:multiLevelType w:val="hybridMultilevel"/>
    <w:tmpl w:val="C41E2C98"/>
    <w:lvl w:ilvl="0" w:tplc="AC968F4C">
      <w:start w:val="3"/>
      <w:numFmt w:val="bullet"/>
      <w:lvlText w:val="-"/>
      <w:lvlJc w:val="left"/>
      <w:pPr>
        <w:ind w:left="800" w:hanging="400"/>
      </w:pPr>
      <w:rPr>
        <w:rFonts w:ascii="Times New Roman" w:eastAsia="Malgun Gothic"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E84EE5"/>
    <w:multiLevelType w:val="hybridMultilevel"/>
    <w:tmpl w:val="A38A56CE"/>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02230"/>
    <w:multiLevelType w:val="hybridMultilevel"/>
    <w:tmpl w:val="99746760"/>
    <w:lvl w:ilvl="0" w:tplc="106AF6C2">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5B5800EF"/>
    <w:multiLevelType w:val="hybridMultilevel"/>
    <w:tmpl w:val="086EDF48"/>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F56EC5"/>
    <w:multiLevelType w:val="hybridMultilevel"/>
    <w:tmpl w:val="521A363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4D00E7"/>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914EE0"/>
    <w:multiLevelType w:val="hybridMultilevel"/>
    <w:tmpl w:val="4F0CDB94"/>
    <w:lvl w:ilvl="0" w:tplc="5AE2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EF8423D"/>
    <w:multiLevelType w:val="hybridMultilevel"/>
    <w:tmpl w:val="DACEBC6E"/>
    <w:lvl w:ilvl="0" w:tplc="B8D8D7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0"/>
  </w:num>
  <w:num w:numId="3">
    <w:abstractNumId w:val="38"/>
  </w:num>
  <w:num w:numId="4">
    <w:abstractNumId w:val="6"/>
  </w:num>
  <w:num w:numId="5">
    <w:abstractNumId w:val="34"/>
  </w:num>
  <w:num w:numId="6">
    <w:abstractNumId w:val="30"/>
  </w:num>
  <w:num w:numId="7">
    <w:abstractNumId w:val="26"/>
  </w:num>
  <w:num w:numId="8">
    <w:abstractNumId w:val="31"/>
  </w:num>
  <w:num w:numId="9">
    <w:abstractNumId w:val="3"/>
  </w:num>
  <w:num w:numId="10">
    <w:abstractNumId w:val="36"/>
  </w:num>
  <w:num w:numId="11">
    <w:abstractNumId w:val="13"/>
  </w:num>
  <w:num w:numId="12">
    <w:abstractNumId w:val="25"/>
  </w:num>
  <w:num w:numId="13">
    <w:abstractNumId w:val="8"/>
  </w:num>
  <w:num w:numId="14">
    <w:abstractNumId w:val="22"/>
  </w:num>
  <w:num w:numId="15">
    <w:abstractNumId w:val="23"/>
  </w:num>
  <w:num w:numId="16">
    <w:abstractNumId w:val="40"/>
  </w:num>
  <w:num w:numId="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0"/>
  </w:num>
  <w:num w:numId="20">
    <w:abstractNumId w:val="41"/>
  </w:num>
  <w:num w:numId="21">
    <w:abstractNumId w:val="1"/>
  </w:num>
  <w:num w:numId="22">
    <w:abstractNumId w:val="5"/>
  </w:num>
  <w:num w:numId="23">
    <w:abstractNumId w:val="14"/>
  </w:num>
  <w:num w:numId="24">
    <w:abstractNumId w:val="37"/>
  </w:num>
  <w:num w:numId="25">
    <w:abstractNumId w:val="10"/>
  </w:num>
  <w:num w:numId="26">
    <w:abstractNumId w:val="18"/>
  </w:num>
  <w:num w:numId="27">
    <w:abstractNumId w:val="32"/>
  </w:num>
  <w:num w:numId="28">
    <w:abstractNumId w:val="21"/>
  </w:num>
  <w:num w:numId="29">
    <w:abstractNumId w:val="28"/>
  </w:num>
  <w:num w:numId="30">
    <w:abstractNumId w:val="11"/>
  </w:num>
  <w:num w:numId="31">
    <w:abstractNumId w:val="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7"/>
  </w:num>
  <w:num w:numId="34">
    <w:abstractNumId w:val="35"/>
  </w:num>
  <w:num w:numId="35">
    <w:abstractNumId w:val="29"/>
  </w:num>
  <w:num w:numId="36">
    <w:abstractNumId w:val="14"/>
  </w:num>
  <w:num w:numId="37">
    <w:abstractNumId w:val="33"/>
  </w:num>
  <w:num w:numId="38">
    <w:abstractNumId w:val="4"/>
  </w:num>
  <w:num w:numId="39">
    <w:abstractNumId w:val="19"/>
  </w:num>
  <w:num w:numId="40">
    <w:abstractNumId w:val="24"/>
  </w:num>
  <w:num w:numId="41">
    <w:abstractNumId w:val="24"/>
  </w:num>
  <w:num w:numId="42">
    <w:abstractNumId w:val="27"/>
  </w:num>
  <w:num w:numId="43">
    <w:abstractNumId w:val="16"/>
  </w:num>
  <w:num w:numId="44">
    <w:abstractNumId w:val="17"/>
  </w:num>
  <w:num w:numId="4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MjAwN7cwA3IsLZR0lIJTi4sz8/NACkxqAWzFz5QsAAAA"/>
  </w:docVars>
  <w:rsids>
    <w:rsidRoot w:val="007B0733"/>
    <w:rsid w:val="00001FFA"/>
    <w:rsid w:val="0000279E"/>
    <w:rsid w:val="00004DD6"/>
    <w:rsid w:val="000054C0"/>
    <w:rsid w:val="000056A7"/>
    <w:rsid w:val="00005B9C"/>
    <w:rsid w:val="000100CC"/>
    <w:rsid w:val="0001117C"/>
    <w:rsid w:val="0001182D"/>
    <w:rsid w:val="00013241"/>
    <w:rsid w:val="00013F9C"/>
    <w:rsid w:val="00014788"/>
    <w:rsid w:val="0001534B"/>
    <w:rsid w:val="00015545"/>
    <w:rsid w:val="00017461"/>
    <w:rsid w:val="00017714"/>
    <w:rsid w:val="00017F21"/>
    <w:rsid w:val="00022CB4"/>
    <w:rsid w:val="0002462D"/>
    <w:rsid w:val="00024A15"/>
    <w:rsid w:val="000273FD"/>
    <w:rsid w:val="0002784B"/>
    <w:rsid w:val="0002786A"/>
    <w:rsid w:val="00032856"/>
    <w:rsid w:val="00032BE2"/>
    <w:rsid w:val="00033B21"/>
    <w:rsid w:val="00034348"/>
    <w:rsid w:val="00036ABF"/>
    <w:rsid w:val="00037587"/>
    <w:rsid w:val="000377D9"/>
    <w:rsid w:val="0004051F"/>
    <w:rsid w:val="00041699"/>
    <w:rsid w:val="00043816"/>
    <w:rsid w:val="00043DC8"/>
    <w:rsid w:val="00046452"/>
    <w:rsid w:val="0005100C"/>
    <w:rsid w:val="0005168C"/>
    <w:rsid w:val="00051B53"/>
    <w:rsid w:val="00051C62"/>
    <w:rsid w:val="00052402"/>
    <w:rsid w:val="000528A1"/>
    <w:rsid w:val="00053DF5"/>
    <w:rsid w:val="0005469C"/>
    <w:rsid w:val="00054BD4"/>
    <w:rsid w:val="00055ACB"/>
    <w:rsid w:val="00055AEB"/>
    <w:rsid w:val="00055FCB"/>
    <w:rsid w:val="000564EB"/>
    <w:rsid w:val="0006081E"/>
    <w:rsid w:val="00060955"/>
    <w:rsid w:val="00061732"/>
    <w:rsid w:val="00062D7E"/>
    <w:rsid w:val="000636C4"/>
    <w:rsid w:val="0006567F"/>
    <w:rsid w:val="00071FCE"/>
    <w:rsid w:val="000727E2"/>
    <w:rsid w:val="000729DE"/>
    <w:rsid w:val="00072B01"/>
    <w:rsid w:val="00074060"/>
    <w:rsid w:val="00074830"/>
    <w:rsid w:val="0007508D"/>
    <w:rsid w:val="00076E96"/>
    <w:rsid w:val="0007708D"/>
    <w:rsid w:val="000773F6"/>
    <w:rsid w:val="00080662"/>
    <w:rsid w:val="00080B36"/>
    <w:rsid w:val="000818E7"/>
    <w:rsid w:val="000855F8"/>
    <w:rsid w:val="00085868"/>
    <w:rsid w:val="00086BD7"/>
    <w:rsid w:val="00087A11"/>
    <w:rsid w:val="00087FBD"/>
    <w:rsid w:val="000908F5"/>
    <w:rsid w:val="00092BBC"/>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31CF"/>
    <w:rsid w:val="000B33CE"/>
    <w:rsid w:val="000B3979"/>
    <w:rsid w:val="000B3BAB"/>
    <w:rsid w:val="000B3E4E"/>
    <w:rsid w:val="000B4819"/>
    <w:rsid w:val="000B4E4C"/>
    <w:rsid w:val="000B55E6"/>
    <w:rsid w:val="000B5BB8"/>
    <w:rsid w:val="000B6313"/>
    <w:rsid w:val="000B730E"/>
    <w:rsid w:val="000C2C02"/>
    <w:rsid w:val="000C6C83"/>
    <w:rsid w:val="000C733F"/>
    <w:rsid w:val="000D03C1"/>
    <w:rsid w:val="000D1B8B"/>
    <w:rsid w:val="000D515E"/>
    <w:rsid w:val="000D5208"/>
    <w:rsid w:val="000D57AB"/>
    <w:rsid w:val="000D5CAF"/>
    <w:rsid w:val="000D668C"/>
    <w:rsid w:val="000D6CAA"/>
    <w:rsid w:val="000D6F08"/>
    <w:rsid w:val="000D70B3"/>
    <w:rsid w:val="000D72B3"/>
    <w:rsid w:val="000D7313"/>
    <w:rsid w:val="000D7587"/>
    <w:rsid w:val="000D7F0F"/>
    <w:rsid w:val="000E0024"/>
    <w:rsid w:val="000E0028"/>
    <w:rsid w:val="000E189F"/>
    <w:rsid w:val="000E22D3"/>
    <w:rsid w:val="000E2EA4"/>
    <w:rsid w:val="000E3E99"/>
    <w:rsid w:val="000E4492"/>
    <w:rsid w:val="000E5C66"/>
    <w:rsid w:val="000E5FCE"/>
    <w:rsid w:val="000E7848"/>
    <w:rsid w:val="000F0DB3"/>
    <w:rsid w:val="000F162C"/>
    <w:rsid w:val="000F20E6"/>
    <w:rsid w:val="000F3A70"/>
    <w:rsid w:val="000F5307"/>
    <w:rsid w:val="000F6D45"/>
    <w:rsid w:val="000F7E9E"/>
    <w:rsid w:val="0010065D"/>
    <w:rsid w:val="00100712"/>
    <w:rsid w:val="001038B1"/>
    <w:rsid w:val="00103D3A"/>
    <w:rsid w:val="00104824"/>
    <w:rsid w:val="00106082"/>
    <w:rsid w:val="0010634F"/>
    <w:rsid w:val="00107CC3"/>
    <w:rsid w:val="001103E3"/>
    <w:rsid w:val="00110585"/>
    <w:rsid w:val="00110BDC"/>
    <w:rsid w:val="00110E71"/>
    <w:rsid w:val="00111D52"/>
    <w:rsid w:val="00112AB0"/>
    <w:rsid w:val="00112C61"/>
    <w:rsid w:val="001131E4"/>
    <w:rsid w:val="00114348"/>
    <w:rsid w:val="00115220"/>
    <w:rsid w:val="00115F3E"/>
    <w:rsid w:val="0011627E"/>
    <w:rsid w:val="00120395"/>
    <w:rsid w:val="001224C1"/>
    <w:rsid w:val="00122B05"/>
    <w:rsid w:val="00122DC7"/>
    <w:rsid w:val="00123920"/>
    <w:rsid w:val="00123ACE"/>
    <w:rsid w:val="00123FA2"/>
    <w:rsid w:val="001256FC"/>
    <w:rsid w:val="00127E57"/>
    <w:rsid w:val="001301B0"/>
    <w:rsid w:val="00130B4A"/>
    <w:rsid w:val="001316E0"/>
    <w:rsid w:val="00131A4A"/>
    <w:rsid w:val="00133CFB"/>
    <w:rsid w:val="00134261"/>
    <w:rsid w:val="00134D51"/>
    <w:rsid w:val="0013670E"/>
    <w:rsid w:val="00141CC8"/>
    <w:rsid w:val="00141D8B"/>
    <w:rsid w:val="00142059"/>
    <w:rsid w:val="001428AB"/>
    <w:rsid w:val="001457AC"/>
    <w:rsid w:val="001460A1"/>
    <w:rsid w:val="00147E5D"/>
    <w:rsid w:val="00147F65"/>
    <w:rsid w:val="00150240"/>
    <w:rsid w:val="00150A25"/>
    <w:rsid w:val="00151437"/>
    <w:rsid w:val="001530FD"/>
    <w:rsid w:val="001531D8"/>
    <w:rsid w:val="0015335C"/>
    <w:rsid w:val="001537C6"/>
    <w:rsid w:val="00155458"/>
    <w:rsid w:val="001554AC"/>
    <w:rsid w:val="001565F5"/>
    <w:rsid w:val="00156675"/>
    <w:rsid w:val="00160B53"/>
    <w:rsid w:val="0016180C"/>
    <w:rsid w:val="00161B07"/>
    <w:rsid w:val="00161C70"/>
    <w:rsid w:val="00162E95"/>
    <w:rsid w:val="00164C65"/>
    <w:rsid w:val="00165ABE"/>
    <w:rsid w:val="00166DC3"/>
    <w:rsid w:val="00166DFC"/>
    <w:rsid w:val="00167548"/>
    <w:rsid w:val="00170FAE"/>
    <w:rsid w:val="00171099"/>
    <w:rsid w:val="00171298"/>
    <w:rsid w:val="001722F6"/>
    <w:rsid w:val="00173200"/>
    <w:rsid w:val="0017424D"/>
    <w:rsid w:val="00174729"/>
    <w:rsid w:val="0017729F"/>
    <w:rsid w:val="00180061"/>
    <w:rsid w:val="00181610"/>
    <w:rsid w:val="00181F2E"/>
    <w:rsid w:val="00184C16"/>
    <w:rsid w:val="00184EF0"/>
    <w:rsid w:val="00186068"/>
    <w:rsid w:val="001904F3"/>
    <w:rsid w:val="00190C90"/>
    <w:rsid w:val="0019151A"/>
    <w:rsid w:val="00191EFE"/>
    <w:rsid w:val="001928B8"/>
    <w:rsid w:val="00192BE0"/>
    <w:rsid w:val="00193B07"/>
    <w:rsid w:val="00193CB3"/>
    <w:rsid w:val="00194C1D"/>
    <w:rsid w:val="00194C2D"/>
    <w:rsid w:val="00195826"/>
    <w:rsid w:val="00195A32"/>
    <w:rsid w:val="0019617E"/>
    <w:rsid w:val="001A03F5"/>
    <w:rsid w:val="001A0607"/>
    <w:rsid w:val="001A3365"/>
    <w:rsid w:val="001A3A45"/>
    <w:rsid w:val="001A4B6E"/>
    <w:rsid w:val="001A4D9D"/>
    <w:rsid w:val="001A5B61"/>
    <w:rsid w:val="001A6173"/>
    <w:rsid w:val="001A68BF"/>
    <w:rsid w:val="001A71A6"/>
    <w:rsid w:val="001B081E"/>
    <w:rsid w:val="001B283F"/>
    <w:rsid w:val="001B4CD7"/>
    <w:rsid w:val="001B5566"/>
    <w:rsid w:val="001C07AB"/>
    <w:rsid w:val="001C1040"/>
    <w:rsid w:val="001C1358"/>
    <w:rsid w:val="001C1508"/>
    <w:rsid w:val="001C2127"/>
    <w:rsid w:val="001C2481"/>
    <w:rsid w:val="001C29E8"/>
    <w:rsid w:val="001C2EB9"/>
    <w:rsid w:val="001C352F"/>
    <w:rsid w:val="001C496D"/>
    <w:rsid w:val="001C4D12"/>
    <w:rsid w:val="001C5354"/>
    <w:rsid w:val="001C5D6D"/>
    <w:rsid w:val="001C61A5"/>
    <w:rsid w:val="001C6F50"/>
    <w:rsid w:val="001C76AC"/>
    <w:rsid w:val="001D1E28"/>
    <w:rsid w:val="001D39E9"/>
    <w:rsid w:val="001D40B0"/>
    <w:rsid w:val="001D4EF1"/>
    <w:rsid w:val="001D68AB"/>
    <w:rsid w:val="001D6B18"/>
    <w:rsid w:val="001D6C22"/>
    <w:rsid w:val="001D79F6"/>
    <w:rsid w:val="001D7A31"/>
    <w:rsid w:val="001E3E02"/>
    <w:rsid w:val="001E3FF2"/>
    <w:rsid w:val="001E4275"/>
    <w:rsid w:val="001E567E"/>
    <w:rsid w:val="001E6A17"/>
    <w:rsid w:val="001E6D77"/>
    <w:rsid w:val="001E7A31"/>
    <w:rsid w:val="001F048A"/>
    <w:rsid w:val="001F0B80"/>
    <w:rsid w:val="001F20D7"/>
    <w:rsid w:val="001F20FE"/>
    <w:rsid w:val="001F2167"/>
    <w:rsid w:val="001F290B"/>
    <w:rsid w:val="001F358A"/>
    <w:rsid w:val="001F74FB"/>
    <w:rsid w:val="002016AF"/>
    <w:rsid w:val="00203254"/>
    <w:rsid w:val="002047DF"/>
    <w:rsid w:val="00204993"/>
    <w:rsid w:val="00204FA1"/>
    <w:rsid w:val="00205120"/>
    <w:rsid w:val="00207141"/>
    <w:rsid w:val="00211138"/>
    <w:rsid w:val="0021133F"/>
    <w:rsid w:val="002115E3"/>
    <w:rsid w:val="0021248D"/>
    <w:rsid w:val="002127A9"/>
    <w:rsid w:val="0021287F"/>
    <w:rsid w:val="002129B0"/>
    <w:rsid w:val="002146E1"/>
    <w:rsid w:val="00214AF1"/>
    <w:rsid w:val="002172A3"/>
    <w:rsid w:val="00220E0C"/>
    <w:rsid w:val="00221976"/>
    <w:rsid w:val="00222E3F"/>
    <w:rsid w:val="0022476F"/>
    <w:rsid w:val="00224A0F"/>
    <w:rsid w:val="0022538D"/>
    <w:rsid w:val="00225934"/>
    <w:rsid w:val="00226DC1"/>
    <w:rsid w:val="00227E5E"/>
    <w:rsid w:val="002310ED"/>
    <w:rsid w:val="002319FC"/>
    <w:rsid w:val="002321A9"/>
    <w:rsid w:val="00232B8F"/>
    <w:rsid w:val="00232C85"/>
    <w:rsid w:val="0023460C"/>
    <w:rsid w:val="00235B7E"/>
    <w:rsid w:val="00235D5B"/>
    <w:rsid w:val="00237020"/>
    <w:rsid w:val="00241153"/>
    <w:rsid w:val="00242497"/>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1BE0"/>
    <w:rsid w:val="0026304A"/>
    <w:rsid w:val="00263236"/>
    <w:rsid w:val="00264361"/>
    <w:rsid w:val="002650AF"/>
    <w:rsid w:val="00265AB1"/>
    <w:rsid w:val="00265E6D"/>
    <w:rsid w:val="00266E54"/>
    <w:rsid w:val="00267D8B"/>
    <w:rsid w:val="002706A5"/>
    <w:rsid w:val="00272EE2"/>
    <w:rsid w:val="00273ECB"/>
    <w:rsid w:val="00274325"/>
    <w:rsid w:val="00274F32"/>
    <w:rsid w:val="002754DF"/>
    <w:rsid w:val="00275D3A"/>
    <w:rsid w:val="00276BF3"/>
    <w:rsid w:val="00276F5A"/>
    <w:rsid w:val="00281B1F"/>
    <w:rsid w:val="00281F85"/>
    <w:rsid w:val="0028228E"/>
    <w:rsid w:val="002823DF"/>
    <w:rsid w:val="00282F71"/>
    <w:rsid w:val="00283304"/>
    <w:rsid w:val="00284106"/>
    <w:rsid w:val="00284B36"/>
    <w:rsid w:val="00285517"/>
    <w:rsid w:val="0028655C"/>
    <w:rsid w:val="002907CA"/>
    <w:rsid w:val="0029188E"/>
    <w:rsid w:val="00294595"/>
    <w:rsid w:val="002954C3"/>
    <w:rsid w:val="00296D86"/>
    <w:rsid w:val="002974E9"/>
    <w:rsid w:val="002A0313"/>
    <w:rsid w:val="002A0563"/>
    <w:rsid w:val="002A1B1F"/>
    <w:rsid w:val="002A29D3"/>
    <w:rsid w:val="002A313D"/>
    <w:rsid w:val="002A472E"/>
    <w:rsid w:val="002A6322"/>
    <w:rsid w:val="002A7EA8"/>
    <w:rsid w:val="002B0AF1"/>
    <w:rsid w:val="002B0DDA"/>
    <w:rsid w:val="002B106F"/>
    <w:rsid w:val="002B1E24"/>
    <w:rsid w:val="002B34B3"/>
    <w:rsid w:val="002B4E57"/>
    <w:rsid w:val="002B57CE"/>
    <w:rsid w:val="002C007D"/>
    <w:rsid w:val="002C0219"/>
    <w:rsid w:val="002C0304"/>
    <w:rsid w:val="002C1E06"/>
    <w:rsid w:val="002C1FD7"/>
    <w:rsid w:val="002C3299"/>
    <w:rsid w:val="002C3E24"/>
    <w:rsid w:val="002C3FAE"/>
    <w:rsid w:val="002C453A"/>
    <w:rsid w:val="002C455D"/>
    <w:rsid w:val="002C4923"/>
    <w:rsid w:val="002C4E1C"/>
    <w:rsid w:val="002C5AD6"/>
    <w:rsid w:val="002C625D"/>
    <w:rsid w:val="002C62BE"/>
    <w:rsid w:val="002C7CE9"/>
    <w:rsid w:val="002D033C"/>
    <w:rsid w:val="002D1686"/>
    <w:rsid w:val="002D22DD"/>
    <w:rsid w:val="002D2C8C"/>
    <w:rsid w:val="002D3224"/>
    <w:rsid w:val="002D45CD"/>
    <w:rsid w:val="002D4B41"/>
    <w:rsid w:val="002D54A3"/>
    <w:rsid w:val="002D5ECC"/>
    <w:rsid w:val="002E0EF2"/>
    <w:rsid w:val="002E12CF"/>
    <w:rsid w:val="002E1EDD"/>
    <w:rsid w:val="002E250C"/>
    <w:rsid w:val="002E38B3"/>
    <w:rsid w:val="002E3D34"/>
    <w:rsid w:val="002E3EDC"/>
    <w:rsid w:val="002E5303"/>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5736"/>
    <w:rsid w:val="00305B37"/>
    <w:rsid w:val="003063BF"/>
    <w:rsid w:val="00307475"/>
    <w:rsid w:val="0031079D"/>
    <w:rsid w:val="00312A7C"/>
    <w:rsid w:val="0031342C"/>
    <w:rsid w:val="003139EC"/>
    <w:rsid w:val="00313A95"/>
    <w:rsid w:val="003141DE"/>
    <w:rsid w:val="003160FC"/>
    <w:rsid w:val="00316981"/>
    <w:rsid w:val="00317265"/>
    <w:rsid w:val="003207A2"/>
    <w:rsid w:val="00321581"/>
    <w:rsid w:val="00321B04"/>
    <w:rsid w:val="00323A1D"/>
    <w:rsid w:val="00324299"/>
    <w:rsid w:val="00325735"/>
    <w:rsid w:val="00325875"/>
    <w:rsid w:val="00327E09"/>
    <w:rsid w:val="003307CA"/>
    <w:rsid w:val="00330E13"/>
    <w:rsid w:val="0033267A"/>
    <w:rsid w:val="00333983"/>
    <w:rsid w:val="00334592"/>
    <w:rsid w:val="0034001B"/>
    <w:rsid w:val="00340E0F"/>
    <w:rsid w:val="00341009"/>
    <w:rsid w:val="00342983"/>
    <w:rsid w:val="00342F14"/>
    <w:rsid w:val="003433FC"/>
    <w:rsid w:val="003437D1"/>
    <w:rsid w:val="0034413A"/>
    <w:rsid w:val="00344AE4"/>
    <w:rsid w:val="00344C4B"/>
    <w:rsid w:val="00344E66"/>
    <w:rsid w:val="00346524"/>
    <w:rsid w:val="00346F06"/>
    <w:rsid w:val="00347C37"/>
    <w:rsid w:val="003506AB"/>
    <w:rsid w:val="00351183"/>
    <w:rsid w:val="0035314C"/>
    <w:rsid w:val="003554FE"/>
    <w:rsid w:val="0035601A"/>
    <w:rsid w:val="00356453"/>
    <w:rsid w:val="003567C4"/>
    <w:rsid w:val="003604F9"/>
    <w:rsid w:val="0036151A"/>
    <w:rsid w:val="003631EB"/>
    <w:rsid w:val="0036474D"/>
    <w:rsid w:val="00364D92"/>
    <w:rsid w:val="0036633B"/>
    <w:rsid w:val="0036761C"/>
    <w:rsid w:val="00367816"/>
    <w:rsid w:val="00367877"/>
    <w:rsid w:val="00370162"/>
    <w:rsid w:val="0037173A"/>
    <w:rsid w:val="00371B4E"/>
    <w:rsid w:val="003730AC"/>
    <w:rsid w:val="00373BE7"/>
    <w:rsid w:val="00373DF3"/>
    <w:rsid w:val="0037513D"/>
    <w:rsid w:val="00375392"/>
    <w:rsid w:val="003773F8"/>
    <w:rsid w:val="00377FAD"/>
    <w:rsid w:val="00380D66"/>
    <w:rsid w:val="00382DB2"/>
    <w:rsid w:val="00386BA0"/>
    <w:rsid w:val="003875DF"/>
    <w:rsid w:val="0039041E"/>
    <w:rsid w:val="00390ECA"/>
    <w:rsid w:val="00393FC0"/>
    <w:rsid w:val="00395CD3"/>
    <w:rsid w:val="00395EEE"/>
    <w:rsid w:val="00397BCC"/>
    <w:rsid w:val="003A0C17"/>
    <w:rsid w:val="003A1538"/>
    <w:rsid w:val="003A1A5E"/>
    <w:rsid w:val="003A1CB3"/>
    <w:rsid w:val="003A39FB"/>
    <w:rsid w:val="003A5247"/>
    <w:rsid w:val="003A58A3"/>
    <w:rsid w:val="003A66A5"/>
    <w:rsid w:val="003A7134"/>
    <w:rsid w:val="003B00EE"/>
    <w:rsid w:val="003B568E"/>
    <w:rsid w:val="003B580C"/>
    <w:rsid w:val="003B5CDE"/>
    <w:rsid w:val="003B65FA"/>
    <w:rsid w:val="003C0408"/>
    <w:rsid w:val="003C1439"/>
    <w:rsid w:val="003C155E"/>
    <w:rsid w:val="003C1B2A"/>
    <w:rsid w:val="003C2295"/>
    <w:rsid w:val="003C23BD"/>
    <w:rsid w:val="003C2433"/>
    <w:rsid w:val="003C3B8C"/>
    <w:rsid w:val="003C43A6"/>
    <w:rsid w:val="003C43F9"/>
    <w:rsid w:val="003C4DBD"/>
    <w:rsid w:val="003C4F67"/>
    <w:rsid w:val="003C5DDD"/>
    <w:rsid w:val="003C6709"/>
    <w:rsid w:val="003C7C8E"/>
    <w:rsid w:val="003C7D28"/>
    <w:rsid w:val="003D1853"/>
    <w:rsid w:val="003D3518"/>
    <w:rsid w:val="003D3A81"/>
    <w:rsid w:val="003D3CC9"/>
    <w:rsid w:val="003D3DC1"/>
    <w:rsid w:val="003D418E"/>
    <w:rsid w:val="003D44CA"/>
    <w:rsid w:val="003D519E"/>
    <w:rsid w:val="003D7EE3"/>
    <w:rsid w:val="003E19AD"/>
    <w:rsid w:val="003E19E1"/>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08B"/>
    <w:rsid w:val="003F5451"/>
    <w:rsid w:val="003F6368"/>
    <w:rsid w:val="003F65F4"/>
    <w:rsid w:val="003F671D"/>
    <w:rsid w:val="003F6B07"/>
    <w:rsid w:val="003F6EA9"/>
    <w:rsid w:val="003F707C"/>
    <w:rsid w:val="00400B6B"/>
    <w:rsid w:val="00401370"/>
    <w:rsid w:val="0040283B"/>
    <w:rsid w:val="0040335F"/>
    <w:rsid w:val="00403F09"/>
    <w:rsid w:val="0040508B"/>
    <w:rsid w:val="00405630"/>
    <w:rsid w:val="00406253"/>
    <w:rsid w:val="00407BB9"/>
    <w:rsid w:val="00407F18"/>
    <w:rsid w:val="004127AD"/>
    <w:rsid w:val="00412C11"/>
    <w:rsid w:val="00412E40"/>
    <w:rsid w:val="004139E7"/>
    <w:rsid w:val="00413AD0"/>
    <w:rsid w:val="004148DC"/>
    <w:rsid w:val="00415564"/>
    <w:rsid w:val="0041667B"/>
    <w:rsid w:val="0041721D"/>
    <w:rsid w:val="004177C8"/>
    <w:rsid w:val="00421674"/>
    <w:rsid w:val="00421A85"/>
    <w:rsid w:val="00422284"/>
    <w:rsid w:val="00423300"/>
    <w:rsid w:val="004233B8"/>
    <w:rsid w:val="00423DCA"/>
    <w:rsid w:val="004249E7"/>
    <w:rsid w:val="00425DC9"/>
    <w:rsid w:val="0042743A"/>
    <w:rsid w:val="00431839"/>
    <w:rsid w:val="00431E2A"/>
    <w:rsid w:val="00434B9F"/>
    <w:rsid w:val="00434E4E"/>
    <w:rsid w:val="004355F4"/>
    <w:rsid w:val="00435CE8"/>
    <w:rsid w:val="0043609C"/>
    <w:rsid w:val="0043726A"/>
    <w:rsid w:val="00437712"/>
    <w:rsid w:val="00437F7E"/>
    <w:rsid w:val="004405B2"/>
    <w:rsid w:val="00443756"/>
    <w:rsid w:val="004441E2"/>
    <w:rsid w:val="00444BD2"/>
    <w:rsid w:val="00446637"/>
    <w:rsid w:val="00446962"/>
    <w:rsid w:val="004507AC"/>
    <w:rsid w:val="00450973"/>
    <w:rsid w:val="00451E00"/>
    <w:rsid w:val="00451EA7"/>
    <w:rsid w:val="00453427"/>
    <w:rsid w:val="004547B4"/>
    <w:rsid w:val="00461013"/>
    <w:rsid w:val="00463DC4"/>
    <w:rsid w:val="0046553C"/>
    <w:rsid w:val="004657AE"/>
    <w:rsid w:val="00466123"/>
    <w:rsid w:val="00466BDD"/>
    <w:rsid w:val="00467A3F"/>
    <w:rsid w:val="004711D4"/>
    <w:rsid w:val="00471AD0"/>
    <w:rsid w:val="004720FB"/>
    <w:rsid w:val="00475283"/>
    <w:rsid w:val="004773A2"/>
    <w:rsid w:val="00477944"/>
    <w:rsid w:val="00480916"/>
    <w:rsid w:val="00481E41"/>
    <w:rsid w:val="00481FB9"/>
    <w:rsid w:val="004831CD"/>
    <w:rsid w:val="00484664"/>
    <w:rsid w:val="004859B8"/>
    <w:rsid w:val="00487AAD"/>
    <w:rsid w:val="00490F6A"/>
    <w:rsid w:val="00491428"/>
    <w:rsid w:val="0049168D"/>
    <w:rsid w:val="00492704"/>
    <w:rsid w:val="0049327F"/>
    <w:rsid w:val="00494081"/>
    <w:rsid w:val="004941DF"/>
    <w:rsid w:val="00494B04"/>
    <w:rsid w:val="0049518F"/>
    <w:rsid w:val="00495F27"/>
    <w:rsid w:val="00496708"/>
    <w:rsid w:val="00496792"/>
    <w:rsid w:val="004A177C"/>
    <w:rsid w:val="004A2D0E"/>
    <w:rsid w:val="004A3268"/>
    <w:rsid w:val="004A49D2"/>
    <w:rsid w:val="004A4A95"/>
    <w:rsid w:val="004A5113"/>
    <w:rsid w:val="004A6816"/>
    <w:rsid w:val="004A6980"/>
    <w:rsid w:val="004A6E10"/>
    <w:rsid w:val="004A735F"/>
    <w:rsid w:val="004A73F2"/>
    <w:rsid w:val="004B0686"/>
    <w:rsid w:val="004B2F38"/>
    <w:rsid w:val="004B45AA"/>
    <w:rsid w:val="004B54AF"/>
    <w:rsid w:val="004B57CC"/>
    <w:rsid w:val="004B6341"/>
    <w:rsid w:val="004B677D"/>
    <w:rsid w:val="004B67F0"/>
    <w:rsid w:val="004B75CF"/>
    <w:rsid w:val="004B7ED6"/>
    <w:rsid w:val="004C07C4"/>
    <w:rsid w:val="004C1441"/>
    <w:rsid w:val="004C252D"/>
    <w:rsid w:val="004C2750"/>
    <w:rsid w:val="004C326A"/>
    <w:rsid w:val="004C36AD"/>
    <w:rsid w:val="004C3EA8"/>
    <w:rsid w:val="004C4189"/>
    <w:rsid w:val="004C4C04"/>
    <w:rsid w:val="004C4ECC"/>
    <w:rsid w:val="004C5073"/>
    <w:rsid w:val="004C5D5B"/>
    <w:rsid w:val="004C61C2"/>
    <w:rsid w:val="004C6BF4"/>
    <w:rsid w:val="004C6E3E"/>
    <w:rsid w:val="004D0070"/>
    <w:rsid w:val="004D020D"/>
    <w:rsid w:val="004D0F38"/>
    <w:rsid w:val="004D1B94"/>
    <w:rsid w:val="004D602D"/>
    <w:rsid w:val="004D6E48"/>
    <w:rsid w:val="004D7B88"/>
    <w:rsid w:val="004E04A6"/>
    <w:rsid w:val="004E3501"/>
    <w:rsid w:val="004E3572"/>
    <w:rsid w:val="004E3E32"/>
    <w:rsid w:val="004E462B"/>
    <w:rsid w:val="004E5D79"/>
    <w:rsid w:val="004E6C71"/>
    <w:rsid w:val="004E76FB"/>
    <w:rsid w:val="004E7753"/>
    <w:rsid w:val="004F11D2"/>
    <w:rsid w:val="004F34C3"/>
    <w:rsid w:val="004F390D"/>
    <w:rsid w:val="004F43B7"/>
    <w:rsid w:val="004F4B4E"/>
    <w:rsid w:val="004F5198"/>
    <w:rsid w:val="004F7FA9"/>
    <w:rsid w:val="00501114"/>
    <w:rsid w:val="00502B39"/>
    <w:rsid w:val="0050425E"/>
    <w:rsid w:val="00504524"/>
    <w:rsid w:val="00504886"/>
    <w:rsid w:val="0050783E"/>
    <w:rsid w:val="00507A30"/>
    <w:rsid w:val="00510403"/>
    <w:rsid w:val="00511A01"/>
    <w:rsid w:val="00511D42"/>
    <w:rsid w:val="00513EE8"/>
    <w:rsid w:val="00514612"/>
    <w:rsid w:val="00514D60"/>
    <w:rsid w:val="005163B3"/>
    <w:rsid w:val="005164D7"/>
    <w:rsid w:val="0051799E"/>
    <w:rsid w:val="00517D9C"/>
    <w:rsid w:val="00522AAF"/>
    <w:rsid w:val="0052355F"/>
    <w:rsid w:val="00523D76"/>
    <w:rsid w:val="005245D8"/>
    <w:rsid w:val="00526A6C"/>
    <w:rsid w:val="00526EAA"/>
    <w:rsid w:val="0053079F"/>
    <w:rsid w:val="005318F9"/>
    <w:rsid w:val="00532D9F"/>
    <w:rsid w:val="00532E94"/>
    <w:rsid w:val="00533380"/>
    <w:rsid w:val="005345B5"/>
    <w:rsid w:val="00535A5E"/>
    <w:rsid w:val="00535F9D"/>
    <w:rsid w:val="005373E5"/>
    <w:rsid w:val="0053754C"/>
    <w:rsid w:val="005379F1"/>
    <w:rsid w:val="00537E35"/>
    <w:rsid w:val="005410AD"/>
    <w:rsid w:val="00541C5C"/>
    <w:rsid w:val="00542B92"/>
    <w:rsid w:val="00542F24"/>
    <w:rsid w:val="00543483"/>
    <w:rsid w:val="005436FA"/>
    <w:rsid w:val="00543FE1"/>
    <w:rsid w:val="005444E9"/>
    <w:rsid w:val="00545A1D"/>
    <w:rsid w:val="00545AD4"/>
    <w:rsid w:val="00546966"/>
    <w:rsid w:val="00547A31"/>
    <w:rsid w:val="00547B3A"/>
    <w:rsid w:val="00551185"/>
    <w:rsid w:val="00552847"/>
    <w:rsid w:val="00552CED"/>
    <w:rsid w:val="00554194"/>
    <w:rsid w:val="005543C7"/>
    <w:rsid w:val="00554EAB"/>
    <w:rsid w:val="00555439"/>
    <w:rsid w:val="00555A24"/>
    <w:rsid w:val="0056267A"/>
    <w:rsid w:val="005629AE"/>
    <w:rsid w:val="00562AD2"/>
    <w:rsid w:val="00562DB5"/>
    <w:rsid w:val="00563DC8"/>
    <w:rsid w:val="00565781"/>
    <w:rsid w:val="00565FF9"/>
    <w:rsid w:val="00566AB9"/>
    <w:rsid w:val="00566AF7"/>
    <w:rsid w:val="00570251"/>
    <w:rsid w:val="00572A00"/>
    <w:rsid w:val="00575405"/>
    <w:rsid w:val="005802C5"/>
    <w:rsid w:val="00581A9B"/>
    <w:rsid w:val="00581B17"/>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26AB"/>
    <w:rsid w:val="005A424B"/>
    <w:rsid w:val="005A4865"/>
    <w:rsid w:val="005A4BD1"/>
    <w:rsid w:val="005A7B4B"/>
    <w:rsid w:val="005B04BD"/>
    <w:rsid w:val="005B2FA6"/>
    <w:rsid w:val="005B48F0"/>
    <w:rsid w:val="005B54AA"/>
    <w:rsid w:val="005B7089"/>
    <w:rsid w:val="005C324E"/>
    <w:rsid w:val="005C3747"/>
    <w:rsid w:val="005C4474"/>
    <w:rsid w:val="005C4781"/>
    <w:rsid w:val="005C5A45"/>
    <w:rsid w:val="005C6F75"/>
    <w:rsid w:val="005C7BFF"/>
    <w:rsid w:val="005D0E44"/>
    <w:rsid w:val="005D12EB"/>
    <w:rsid w:val="005D25B3"/>
    <w:rsid w:val="005D25DE"/>
    <w:rsid w:val="005D389D"/>
    <w:rsid w:val="005D5A72"/>
    <w:rsid w:val="005D63F1"/>
    <w:rsid w:val="005D6636"/>
    <w:rsid w:val="005D7AEA"/>
    <w:rsid w:val="005E142E"/>
    <w:rsid w:val="005E1E11"/>
    <w:rsid w:val="005E33CC"/>
    <w:rsid w:val="005E3AA6"/>
    <w:rsid w:val="005F1DFB"/>
    <w:rsid w:val="005F279F"/>
    <w:rsid w:val="005F3780"/>
    <w:rsid w:val="005F5085"/>
    <w:rsid w:val="005F515B"/>
    <w:rsid w:val="005F598F"/>
    <w:rsid w:val="005F64E9"/>
    <w:rsid w:val="005F70CC"/>
    <w:rsid w:val="00601EFA"/>
    <w:rsid w:val="006026D9"/>
    <w:rsid w:val="00603893"/>
    <w:rsid w:val="006039F5"/>
    <w:rsid w:val="00603DCE"/>
    <w:rsid w:val="00604D80"/>
    <w:rsid w:val="006060E6"/>
    <w:rsid w:val="00607341"/>
    <w:rsid w:val="00607EE0"/>
    <w:rsid w:val="00611084"/>
    <w:rsid w:val="006129D9"/>
    <w:rsid w:val="006136AC"/>
    <w:rsid w:val="00613930"/>
    <w:rsid w:val="00613F68"/>
    <w:rsid w:val="0061440B"/>
    <w:rsid w:val="00614860"/>
    <w:rsid w:val="00615058"/>
    <w:rsid w:val="00616117"/>
    <w:rsid w:val="0061664C"/>
    <w:rsid w:val="00617B2E"/>
    <w:rsid w:val="006208F6"/>
    <w:rsid w:val="00621FC6"/>
    <w:rsid w:val="00622B22"/>
    <w:rsid w:val="00622D80"/>
    <w:rsid w:val="006234D2"/>
    <w:rsid w:val="006239E7"/>
    <w:rsid w:val="00623F0C"/>
    <w:rsid w:val="00624D94"/>
    <w:rsid w:val="006253D0"/>
    <w:rsid w:val="00625575"/>
    <w:rsid w:val="00626694"/>
    <w:rsid w:val="00627113"/>
    <w:rsid w:val="00627EF1"/>
    <w:rsid w:val="00630230"/>
    <w:rsid w:val="006328D3"/>
    <w:rsid w:val="0063447E"/>
    <w:rsid w:val="00635146"/>
    <w:rsid w:val="0063593E"/>
    <w:rsid w:val="00635943"/>
    <w:rsid w:val="00635D74"/>
    <w:rsid w:val="00636694"/>
    <w:rsid w:val="00636AFB"/>
    <w:rsid w:val="006379B2"/>
    <w:rsid w:val="00637CD7"/>
    <w:rsid w:val="00640384"/>
    <w:rsid w:val="0064062F"/>
    <w:rsid w:val="0064280F"/>
    <w:rsid w:val="006448D7"/>
    <w:rsid w:val="00644DE1"/>
    <w:rsid w:val="00645238"/>
    <w:rsid w:val="0064523E"/>
    <w:rsid w:val="00645373"/>
    <w:rsid w:val="00646275"/>
    <w:rsid w:val="00646D76"/>
    <w:rsid w:val="00650589"/>
    <w:rsid w:val="006509F7"/>
    <w:rsid w:val="006509FD"/>
    <w:rsid w:val="00650D31"/>
    <w:rsid w:val="00653FC7"/>
    <w:rsid w:val="00655386"/>
    <w:rsid w:val="006567BC"/>
    <w:rsid w:val="00656C46"/>
    <w:rsid w:val="00657187"/>
    <w:rsid w:val="0066055A"/>
    <w:rsid w:val="00660822"/>
    <w:rsid w:val="00662F20"/>
    <w:rsid w:val="006637C9"/>
    <w:rsid w:val="00663E69"/>
    <w:rsid w:val="006646E2"/>
    <w:rsid w:val="00666601"/>
    <w:rsid w:val="00666BB2"/>
    <w:rsid w:val="00672001"/>
    <w:rsid w:val="00673368"/>
    <w:rsid w:val="00673620"/>
    <w:rsid w:val="00674EC1"/>
    <w:rsid w:val="00674FC6"/>
    <w:rsid w:val="006756EE"/>
    <w:rsid w:val="00675AE6"/>
    <w:rsid w:val="00675EFE"/>
    <w:rsid w:val="00677C4C"/>
    <w:rsid w:val="006816DD"/>
    <w:rsid w:val="006822F6"/>
    <w:rsid w:val="00683211"/>
    <w:rsid w:val="0068328C"/>
    <w:rsid w:val="00684C15"/>
    <w:rsid w:val="00684E5E"/>
    <w:rsid w:val="00685325"/>
    <w:rsid w:val="006855A7"/>
    <w:rsid w:val="00685884"/>
    <w:rsid w:val="00685B7B"/>
    <w:rsid w:val="00685DCB"/>
    <w:rsid w:val="0068613C"/>
    <w:rsid w:val="00686C40"/>
    <w:rsid w:val="00686C59"/>
    <w:rsid w:val="006875F9"/>
    <w:rsid w:val="00687BA2"/>
    <w:rsid w:val="00690454"/>
    <w:rsid w:val="00690D2A"/>
    <w:rsid w:val="0069121A"/>
    <w:rsid w:val="00691685"/>
    <w:rsid w:val="006927E9"/>
    <w:rsid w:val="006928A6"/>
    <w:rsid w:val="006928DC"/>
    <w:rsid w:val="00692B2A"/>
    <w:rsid w:val="006934BB"/>
    <w:rsid w:val="0069387C"/>
    <w:rsid w:val="00694A4D"/>
    <w:rsid w:val="00694B0F"/>
    <w:rsid w:val="006954D1"/>
    <w:rsid w:val="00695DD9"/>
    <w:rsid w:val="00697C59"/>
    <w:rsid w:val="006A1445"/>
    <w:rsid w:val="006A260C"/>
    <w:rsid w:val="006A50D3"/>
    <w:rsid w:val="006A6DF0"/>
    <w:rsid w:val="006A798C"/>
    <w:rsid w:val="006B2683"/>
    <w:rsid w:val="006B3D0F"/>
    <w:rsid w:val="006B49CF"/>
    <w:rsid w:val="006B5BEF"/>
    <w:rsid w:val="006B5BFC"/>
    <w:rsid w:val="006B5E1E"/>
    <w:rsid w:val="006B5E54"/>
    <w:rsid w:val="006B6C18"/>
    <w:rsid w:val="006B75B2"/>
    <w:rsid w:val="006C0D73"/>
    <w:rsid w:val="006C12CE"/>
    <w:rsid w:val="006C151C"/>
    <w:rsid w:val="006C1800"/>
    <w:rsid w:val="006C3073"/>
    <w:rsid w:val="006C3AC9"/>
    <w:rsid w:val="006C7617"/>
    <w:rsid w:val="006C79D1"/>
    <w:rsid w:val="006D02E3"/>
    <w:rsid w:val="006D0931"/>
    <w:rsid w:val="006D104F"/>
    <w:rsid w:val="006D1CFC"/>
    <w:rsid w:val="006D2509"/>
    <w:rsid w:val="006D25AD"/>
    <w:rsid w:val="006D41C5"/>
    <w:rsid w:val="006D45A8"/>
    <w:rsid w:val="006D4E49"/>
    <w:rsid w:val="006D50A9"/>
    <w:rsid w:val="006D5513"/>
    <w:rsid w:val="006D6095"/>
    <w:rsid w:val="006D6EAE"/>
    <w:rsid w:val="006D7314"/>
    <w:rsid w:val="006D7A90"/>
    <w:rsid w:val="006D7ABA"/>
    <w:rsid w:val="006E2A6B"/>
    <w:rsid w:val="006E2C93"/>
    <w:rsid w:val="006E2F7B"/>
    <w:rsid w:val="006E39A7"/>
    <w:rsid w:val="006E4FDB"/>
    <w:rsid w:val="006E53D2"/>
    <w:rsid w:val="006E6EAC"/>
    <w:rsid w:val="006F36C0"/>
    <w:rsid w:val="006F5F22"/>
    <w:rsid w:val="007001CA"/>
    <w:rsid w:val="007016BD"/>
    <w:rsid w:val="00701AA6"/>
    <w:rsid w:val="0070223D"/>
    <w:rsid w:val="0070361A"/>
    <w:rsid w:val="00703C95"/>
    <w:rsid w:val="00705877"/>
    <w:rsid w:val="00705885"/>
    <w:rsid w:val="007059DF"/>
    <w:rsid w:val="00705E92"/>
    <w:rsid w:val="00707BA0"/>
    <w:rsid w:val="007107AE"/>
    <w:rsid w:val="00710DC5"/>
    <w:rsid w:val="007113FD"/>
    <w:rsid w:val="007127B0"/>
    <w:rsid w:val="00712B89"/>
    <w:rsid w:val="00713943"/>
    <w:rsid w:val="00715120"/>
    <w:rsid w:val="007157F1"/>
    <w:rsid w:val="00715CE6"/>
    <w:rsid w:val="00715FC2"/>
    <w:rsid w:val="00716256"/>
    <w:rsid w:val="0071721A"/>
    <w:rsid w:val="0071789A"/>
    <w:rsid w:val="00720D00"/>
    <w:rsid w:val="007215E9"/>
    <w:rsid w:val="00721640"/>
    <w:rsid w:val="00721AE0"/>
    <w:rsid w:val="00721C7A"/>
    <w:rsid w:val="00722401"/>
    <w:rsid w:val="00722494"/>
    <w:rsid w:val="00722D64"/>
    <w:rsid w:val="00723987"/>
    <w:rsid w:val="0072441A"/>
    <w:rsid w:val="007244EA"/>
    <w:rsid w:val="00726A48"/>
    <w:rsid w:val="00727347"/>
    <w:rsid w:val="007307C6"/>
    <w:rsid w:val="007308B9"/>
    <w:rsid w:val="00732059"/>
    <w:rsid w:val="007325FA"/>
    <w:rsid w:val="007336DA"/>
    <w:rsid w:val="00734F28"/>
    <w:rsid w:val="007358C4"/>
    <w:rsid w:val="00735D0E"/>
    <w:rsid w:val="00735D34"/>
    <w:rsid w:val="007368F3"/>
    <w:rsid w:val="00736B7E"/>
    <w:rsid w:val="007405B9"/>
    <w:rsid w:val="00741D42"/>
    <w:rsid w:val="00742251"/>
    <w:rsid w:val="00743CFC"/>
    <w:rsid w:val="00747661"/>
    <w:rsid w:val="00750351"/>
    <w:rsid w:val="00750473"/>
    <w:rsid w:val="007515A7"/>
    <w:rsid w:val="00752538"/>
    <w:rsid w:val="00753461"/>
    <w:rsid w:val="00754B6A"/>
    <w:rsid w:val="0075647B"/>
    <w:rsid w:val="007608F5"/>
    <w:rsid w:val="00760A36"/>
    <w:rsid w:val="00761FF0"/>
    <w:rsid w:val="00763141"/>
    <w:rsid w:val="0076347F"/>
    <w:rsid w:val="00763580"/>
    <w:rsid w:val="00763CE9"/>
    <w:rsid w:val="00764384"/>
    <w:rsid w:val="00767504"/>
    <w:rsid w:val="00770515"/>
    <w:rsid w:val="00770B92"/>
    <w:rsid w:val="007715D2"/>
    <w:rsid w:val="00771632"/>
    <w:rsid w:val="00773D42"/>
    <w:rsid w:val="00774050"/>
    <w:rsid w:val="00774216"/>
    <w:rsid w:val="00774F7B"/>
    <w:rsid w:val="007759C4"/>
    <w:rsid w:val="00776BD7"/>
    <w:rsid w:val="0077721A"/>
    <w:rsid w:val="00777331"/>
    <w:rsid w:val="00777B7A"/>
    <w:rsid w:val="00780ACD"/>
    <w:rsid w:val="00783192"/>
    <w:rsid w:val="00783D3C"/>
    <w:rsid w:val="00783F2D"/>
    <w:rsid w:val="0078484F"/>
    <w:rsid w:val="00784A2E"/>
    <w:rsid w:val="00785168"/>
    <w:rsid w:val="00785E12"/>
    <w:rsid w:val="00786DA5"/>
    <w:rsid w:val="00790AB7"/>
    <w:rsid w:val="00791143"/>
    <w:rsid w:val="00791251"/>
    <w:rsid w:val="00791E9B"/>
    <w:rsid w:val="00791F8B"/>
    <w:rsid w:val="00792FFD"/>
    <w:rsid w:val="00793084"/>
    <w:rsid w:val="00793693"/>
    <w:rsid w:val="007938DD"/>
    <w:rsid w:val="00794090"/>
    <w:rsid w:val="00794F1E"/>
    <w:rsid w:val="00795598"/>
    <w:rsid w:val="00797336"/>
    <w:rsid w:val="00797B92"/>
    <w:rsid w:val="007A0199"/>
    <w:rsid w:val="007A3716"/>
    <w:rsid w:val="007A3A43"/>
    <w:rsid w:val="007A3F35"/>
    <w:rsid w:val="007A4CD5"/>
    <w:rsid w:val="007B01A7"/>
    <w:rsid w:val="007B0272"/>
    <w:rsid w:val="007B0733"/>
    <w:rsid w:val="007B0829"/>
    <w:rsid w:val="007B0C3A"/>
    <w:rsid w:val="007B10E8"/>
    <w:rsid w:val="007B18BA"/>
    <w:rsid w:val="007B2E16"/>
    <w:rsid w:val="007B41A4"/>
    <w:rsid w:val="007B4D0E"/>
    <w:rsid w:val="007B520B"/>
    <w:rsid w:val="007B7532"/>
    <w:rsid w:val="007C0525"/>
    <w:rsid w:val="007C053D"/>
    <w:rsid w:val="007C12A0"/>
    <w:rsid w:val="007C16B1"/>
    <w:rsid w:val="007C196E"/>
    <w:rsid w:val="007C2702"/>
    <w:rsid w:val="007C2828"/>
    <w:rsid w:val="007C2919"/>
    <w:rsid w:val="007C3BA0"/>
    <w:rsid w:val="007C48AF"/>
    <w:rsid w:val="007C53F9"/>
    <w:rsid w:val="007C6012"/>
    <w:rsid w:val="007C6DF2"/>
    <w:rsid w:val="007C74FB"/>
    <w:rsid w:val="007C7954"/>
    <w:rsid w:val="007D09B0"/>
    <w:rsid w:val="007D0C2E"/>
    <w:rsid w:val="007D1CC5"/>
    <w:rsid w:val="007D30B5"/>
    <w:rsid w:val="007D3873"/>
    <w:rsid w:val="007D48FD"/>
    <w:rsid w:val="007D5244"/>
    <w:rsid w:val="007D6771"/>
    <w:rsid w:val="007E10DC"/>
    <w:rsid w:val="007E194D"/>
    <w:rsid w:val="007E196E"/>
    <w:rsid w:val="007E2C0C"/>
    <w:rsid w:val="007E35BF"/>
    <w:rsid w:val="007E4044"/>
    <w:rsid w:val="007E460D"/>
    <w:rsid w:val="007E4C40"/>
    <w:rsid w:val="007E4E8B"/>
    <w:rsid w:val="007E528C"/>
    <w:rsid w:val="007E56A8"/>
    <w:rsid w:val="007E6B34"/>
    <w:rsid w:val="007E7517"/>
    <w:rsid w:val="007F0C7E"/>
    <w:rsid w:val="007F1C1E"/>
    <w:rsid w:val="007F1DB8"/>
    <w:rsid w:val="007F269F"/>
    <w:rsid w:val="007F3437"/>
    <w:rsid w:val="007F4E89"/>
    <w:rsid w:val="007F660E"/>
    <w:rsid w:val="007F78EF"/>
    <w:rsid w:val="0080046D"/>
    <w:rsid w:val="00800B18"/>
    <w:rsid w:val="00800BC9"/>
    <w:rsid w:val="00801F00"/>
    <w:rsid w:val="008029F8"/>
    <w:rsid w:val="00806DBB"/>
    <w:rsid w:val="00807B9C"/>
    <w:rsid w:val="0081308D"/>
    <w:rsid w:val="0081473D"/>
    <w:rsid w:val="00814E23"/>
    <w:rsid w:val="0081516C"/>
    <w:rsid w:val="00815470"/>
    <w:rsid w:val="00815E0D"/>
    <w:rsid w:val="00816438"/>
    <w:rsid w:val="00817A80"/>
    <w:rsid w:val="008211DD"/>
    <w:rsid w:val="008212BE"/>
    <w:rsid w:val="00821A11"/>
    <w:rsid w:val="008224E4"/>
    <w:rsid w:val="0082461F"/>
    <w:rsid w:val="0082533A"/>
    <w:rsid w:val="00825F55"/>
    <w:rsid w:val="0082631B"/>
    <w:rsid w:val="00827C8C"/>
    <w:rsid w:val="00831D08"/>
    <w:rsid w:val="008323EF"/>
    <w:rsid w:val="00832408"/>
    <w:rsid w:val="00835477"/>
    <w:rsid w:val="00835653"/>
    <w:rsid w:val="0083664A"/>
    <w:rsid w:val="0083746C"/>
    <w:rsid w:val="00837FFE"/>
    <w:rsid w:val="0084019B"/>
    <w:rsid w:val="008424A0"/>
    <w:rsid w:val="008427B7"/>
    <w:rsid w:val="0084362F"/>
    <w:rsid w:val="00843BA4"/>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387"/>
    <w:rsid w:val="00856488"/>
    <w:rsid w:val="0085794A"/>
    <w:rsid w:val="00862F22"/>
    <w:rsid w:val="00863FDF"/>
    <w:rsid w:val="008650DA"/>
    <w:rsid w:val="00866330"/>
    <w:rsid w:val="00866ACC"/>
    <w:rsid w:val="00867A28"/>
    <w:rsid w:val="0087085A"/>
    <w:rsid w:val="00870DC0"/>
    <w:rsid w:val="00871B17"/>
    <w:rsid w:val="00871D2A"/>
    <w:rsid w:val="00872044"/>
    <w:rsid w:val="0087267C"/>
    <w:rsid w:val="00873485"/>
    <w:rsid w:val="00873CD6"/>
    <w:rsid w:val="00873F0F"/>
    <w:rsid w:val="0087664F"/>
    <w:rsid w:val="00877D07"/>
    <w:rsid w:val="0088015F"/>
    <w:rsid w:val="00880A89"/>
    <w:rsid w:val="00881238"/>
    <w:rsid w:val="00881A05"/>
    <w:rsid w:val="00882362"/>
    <w:rsid w:val="0088316D"/>
    <w:rsid w:val="008831CC"/>
    <w:rsid w:val="00884147"/>
    <w:rsid w:val="00884E54"/>
    <w:rsid w:val="00884FF4"/>
    <w:rsid w:val="00885D9F"/>
    <w:rsid w:val="00886BBB"/>
    <w:rsid w:val="0088798C"/>
    <w:rsid w:val="00890624"/>
    <w:rsid w:val="00894C4D"/>
    <w:rsid w:val="00895011"/>
    <w:rsid w:val="00896F3B"/>
    <w:rsid w:val="00897898"/>
    <w:rsid w:val="008979E3"/>
    <w:rsid w:val="00897BB1"/>
    <w:rsid w:val="008A0FB1"/>
    <w:rsid w:val="008A2EB2"/>
    <w:rsid w:val="008A3001"/>
    <w:rsid w:val="008A3109"/>
    <w:rsid w:val="008A45BA"/>
    <w:rsid w:val="008A4CB9"/>
    <w:rsid w:val="008A4D6D"/>
    <w:rsid w:val="008A52FC"/>
    <w:rsid w:val="008A5963"/>
    <w:rsid w:val="008A7A41"/>
    <w:rsid w:val="008B02D6"/>
    <w:rsid w:val="008B1038"/>
    <w:rsid w:val="008B13B8"/>
    <w:rsid w:val="008B5623"/>
    <w:rsid w:val="008B6BBE"/>
    <w:rsid w:val="008B78DA"/>
    <w:rsid w:val="008C0047"/>
    <w:rsid w:val="008C0A66"/>
    <w:rsid w:val="008C0C60"/>
    <w:rsid w:val="008C0F1D"/>
    <w:rsid w:val="008C1DFC"/>
    <w:rsid w:val="008C2707"/>
    <w:rsid w:val="008C2C4D"/>
    <w:rsid w:val="008C51D8"/>
    <w:rsid w:val="008C5E6A"/>
    <w:rsid w:val="008C6131"/>
    <w:rsid w:val="008C6135"/>
    <w:rsid w:val="008C6A6E"/>
    <w:rsid w:val="008C6C26"/>
    <w:rsid w:val="008C73B3"/>
    <w:rsid w:val="008D04FD"/>
    <w:rsid w:val="008D3BA1"/>
    <w:rsid w:val="008D45CC"/>
    <w:rsid w:val="008D4901"/>
    <w:rsid w:val="008D4E62"/>
    <w:rsid w:val="008D532B"/>
    <w:rsid w:val="008D5E4E"/>
    <w:rsid w:val="008D6360"/>
    <w:rsid w:val="008E0C42"/>
    <w:rsid w:val="008E0FC4"/>
    <w:rsid w:val="008E4DA8"/>
    <w:rsid w:val="008E4F9E"/>
    <w:rsid w:val="008E7723"/>
    <w:rsid w:val="008F151C"/>
    <w:rsid w:val="008F23A3"/>
    <w:rsid w:val="008F5426"/>
    <w:rsid w:val="008F72A8"/>
    <w:rsid w:val="008F792C"/>
    <w:rsid w:val="00900123"/>
    <w:rsid w:val="00901E67"/>
    <w:rsid w:val="00902476"/>
    <w:rsid w:val="0090273E"/>
    <w:rsid w:val="009049B1"/>
    <w:rsid w:val="00905A05"/>
    <w:rsid w:val="0090669F"/>
    <w:rsid w:val="0090688A"/>
    <w:rsid w:val="00906DE7"/>
    <w:rsid w:val="00910CD1"/>
    <w:rsid w:val="00911678"/>
    <w:rsid w:val="00911E1A"/>
    <w:rsid w:val="00914E44"/>
    <w:rsid w:val="00915273"/>
    <w:rsid w:val="00915886"/>
    <w:rsid w:val="00915D31"/>
    <w:rsid w:val="00915D5C"/>
    <w:rsid w:val="00915F83"/>
    <w:rsid w:val="009172CB"/>
    <w:rsid w:val="009208E6"/>
    <w:rsid w:val="00920C25"/>
    <w:rsid w:val="009232D1"/>
    <w:rsid w:val="0092447F"/>
    <w:rsid w:val="00926067"/>
    <w:rsid w:val="00930003"/>
    <w:rsid w:val="0093083A"/>
    <w:rsid w:val="00930D41"/>
    <w:rsid w:val="00930F36"/>
    <w:rsid w:val="0093101B"/>
    <w:rsid w:val="00931C1C"/>
    <w:rsid w:val="00932172"/>
    <w:rsid w:val="00933B22"/>
    <w:rsid w:val="009343E7"/>
    <w:rsid w:val="00934BAD"/>
    <w:rsid w:val="0093759A"/>
    <w:rsid w:val="009402F3"/>
    <w:rsid w:val="0094042B"/>
    <w:rsid w:val="00941FE1"/>
    <w:rsid w:val="009421B1"/>
    <w:rsid w:val="0094232E"/>
    <w:rsid w:val="00943646"/>
    <w:rsid w:val="00943671"/>
    <w:rsid w:val="009436B3"/>
    <w:rsid w:val="009452D4"/>
    <w:rsid w:val="00945414"/>
    <w:rsid w:val="00945639"/>
    <w:rsid w:val="00945E01"/>
    <w:rsid w:val="00947E14"/>
    <w:rsid w:val="009506EC"/>
    <w:rsid w:val="00950D21"/>
    <w:rsid w:val="009516C8"/>
    <w:rsid w:val="009529DD"/>
    <w:rsid w:val="00952A10"/>
    <w:rsid w:val="00952B47"/>
    <w:rsid w:val="00953006"/>
    <w:rsid w:val="009541D1"/>
    <w:rsid w:val="009553CC"/>
    <w:rsid w:val="00955608"/>
    <w:rsid w:val="00956203"/>
    <w:rsid w:val="00956584"/>
    <w:rsid w:val="00956B46"/>
    <w:rsid w:val="00957F15"/>
    <w:rsid w:val="00960493"/>
    <w:rsid w:val="00960AD1"/>
    <w:rsid w:val="009618DB"/>
    <w:rsid w:val="00961C36"/>
    <w:rsid w:val="009620A9"/>
    <w:rsid w:val="009624C0"/>
    <w:rsid w:val="009624E3"/>
    <w:rsid w:val="00962798"/>
    <w:rsid w:val="00962883"/>
    <w:rsid w:val="00964E25"/>
    <w:rsid w:val="00964E71"/>
    <w:rsid w:val="00965902"/>
    <w:rsid w:val="00966F87"/>
    <w:rsid w:val="0096782B"/>
    <w:rsid w:val="00967CAA"/>
    <w:rsid w:val="00967CCC"/>
    <w:rsid w:val="009716A9"/>
    <w:rsid w:val="009720C0"/>
    <w:rsid w:val="00972872"/>
    <w:rsid w:val="00973C9A"/>
    <w:rsid w:val="00974237"/>
    <w:rsid w:val="00976985"/>
    <w:rsid w:val="00980818"/>
    <w:rsid w:val="00984426"/>
    <w:rsid w:val="009847F4"/>
    <w:rsid w:val="00986DB0"/>
    <w:rsid w:val="0098763F"/>
    <w:rsid w:val="00990107"/>
    <w:rsid w:val="00990184"/>
    <w:rsid w:val="00990E87"/>
    <w:rsid w:val="00991625"/>
    <w:rsid w:val="0099213A"/>
    <w:rsid w:val="009942A5"/>
    <w:rsid w:val="00995999"/>
    <w:rsid w:val="00996582"/>
    <w:rsid w:val="009A08F1"/>
    <w:rsid w:val="009A0DC3"/>
    <w:rsid w:val="009A167A"/>
    <w:rsid w:val="009A19ED"/>
    <w:rsid w:val="009A1E4D"/>
    <w:rsid w:val="009A1E9D"/>
    <w:rsid w:val="009A38BD"/>
    <w:rsid w:val="009A39A3"/>
    <w:rsid w:val="009A413D"/>
    <w:rsid w:val="009A4C58"/>
    <w:rsid w:val="009A5810"/>
    <w:rsid w:val="009A715D"/>
    <w:rsid w:val="009A7642"/>
    <w:rsid w:val="009B040B"/>
    <w:rsid w:val="009B074E"/>
    <w:rsid w:val="009B1F1E"/>
    <w:rsid w:val="009B1F67"/>
    <w:rsid w:val="009B229D"/>
    <w:rsid w:val="009B2F39"/>
    <w:rsid w:val="009B3666"/>
    <w:rsid w:val="009B570F"/>
    <w:rsid w:val="009B61C5"/>
    <w:rsid w:val="009C08FA"/>
    <w:rsid w:val="009C2625"/>
    <w:rsid w:val="009C5458"/>
    <w:rsid w:val="009D0C56"/>
    <w:rsid w:val="009D0DC4"/>
    <w:rsid w:val="009D0FE7"/>
    <w:rsid w:val="009D22EE"/>
    <w:rsid w:val="009D317D"/>
    <w:rsid w:val="009D32BE"/>
    <w:rsid w:val="009D36AF"/>
    <w:rsid w:val="009D3975"/>
    <w:rsid w:val="009D43EE"/>
    <w:rsid w:val="009D463A"/>
    <w:rsid w:val="009D4F37"/>
    <w:rsid w:val="009D4F6D"/>
    <w:rsid w:val="009D4FC5"/>
    <w:rsid w:val="009D5040"/>
    <w:rsid w:val="009D54B5"/>
    <w:rsid w:val="009D55F6"/>
    <w:rsid w:val="009D5B1F"/>
    <w:rsid w:val="009D5E73"/>
    <w:rsid w:val="009D60F1"/>
    <w:rsid w:val="009E1B0F"/>
    <w:rsid w:val="009E1CCC"/>
    <w:rsid w:val="009E2B1F"/>
    <w:rsid w:val="009E3F70"/>
    <w:rsid w:val="009E428A"/>
    <w:rsid w:val="009E4742"/>
    <w:rsid w:val="009E4B8A"/>
    <w:rsid w:val="009E5910"/>
    <w:rsid w:val="009E59D0"/>
    <w:rsid w:val="009E7429"/>
    <w:rsid w:val="009E79B4"/>
    <w:rsid w:val="009E7E61"/>
    <w:rsid w:val="009F0B64"/>
    <w:rsid w:val="009F10A6"/>
    <w:rsid w:val="009F3608"/>
    <w:rsid w:val="009F36F4"/>
    <w:rsid w:val="009F375E"/>
    <w:rsid w:val="009F482E"/>
    <w:rsid w:val="009F48BB"/>
    <w:rsid w:val="009F4B02"/>
    <w:rsid w:val="009F5D72"/>
    <w:rsid w:val="009F61FC"/>
    <w:rsid w:val="00A00B66"/>
    <w:rsid w:val="00A01401"/>
    <w:rsid w:val="00A01C5C"/>
    <w:rsid w:val="00A026F5"/>
    <w:rsid w:val="00A02BF6"/>
    <w:rsid w:val="00A03246"/>
    <w:rsid w:val="00A04414"/>
    <w:rsid w:val="00A04D3A"/>
    <w:rsid w:val="00A05CB0"/>
    <w:rsid w:val="00A0610F"/>
    <w:rsid w:val="00A07128"/>
    <w:rsid w:val="00A11D2D"/>
    <w:rsid w:val="00A132F8"/>
    <w:rsid w:val="00A14EB9"/>
    <w:rsid w:val="00A14EEA"/>
    <w:rsid w:val="00A15880"/>
    <w:rsid w:val="00A169CE"/>
    <w:rsid w:val="00A16D8C"/>
    <w:rsid w:val="00A1790E"/>
    <w:rsid w:val="00A17A3C"/>
    <w:rsid w:val="00A21041"/>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00AF"/>
    <w:rsid w:val="00A41A7E"/>
    <w:rsid w:val="00A41E74"/>
    <w:rsid w:val="00A43451"/>
    <w:rsid w:val="00A45C03"/>
    <w:rsid w:val="00A45E65"/>
    <w:rsid w:val="00A46ED7"/>
    <w:rsid w:val="00A516BD"/>
    <w:rsid w:val="00A525DF"/>
    <w:rsid w:val="00A53330"/>
    <w:rsid w:val="00A534D0"/>
    <w:rsid w:val="00A53BB1"/>
    <w:rsid w:val="00A548E6"/>
    <w:rsid w:val="00A55150"/>
    <w:rsid w:val="00A55EB7"/>
    <w:rsid w:val="00A56CED"/>
    <w:rsid w:val="00A6146C"/>
    <w:rsid w:val="00A62162"/>
    <w:rsid w:val="00A6347F"/>
    <w:rsid w:val="00A63AF9"/>
    <w:rsid w:val="00A65A50"/>
    <w:rsid w:val="00A65FC9"/>
    <w:rsid w:val="00A666CF"/>
    <w:rsid w:val="00A67203"/>
    <w:rsid w:val="00A705D7"/>
    <w:rsid w:val="00A706AC"/>
    <w:rsid w:val="00A72325"/>
    <w:rsid w:val="00A72D60"/>
    <w:rsid w:val="00A740F3"/>
    <w:rsid w:val="00A75584"/>
    <w:rsid w:val="00A76679"/>
    <w:rsid w:val="00A8058B"/>
    <w:rsid w:val="00A817D8"/>
    <w:rsid w:val="00A81FD1"/>
    <w:rsid w:val="00A83A3A"/>
    <w:rsid w:val="00A84162"/>
    <w:rsid w:val="00A860E1"/>
    <w:rsid w:val="00A877B7"/>
    <w:rsid w:val="00A90112"/>
    <w:rsid w:val="00A907E1"/>
    <w:rsid w:val="00A91030"/>
    <w:rsid w:val="00A9263E"/>
    <w:rsid w:val="00A92D2F"/>
    <w:rsid w:val="00A934C3"/>
    <w:rsid w:val="00A935ED"/>
    <w:rsid w:val="00A9504F"/>
    <w:rsid w:val="00A969BA"/>
    <w:rsid w:val="00A970EB"/>
    <w:rsid w:val="00AA05E1"/>
    <w:rsid w:val="00AA0C08"/>
    <w:rsid w:val="00AA0C9D"/>
    <w:rsid w:val="00AA15EA"/>
    <w:rsid w:val="00AA2401"/>
    <w:rsid w:val="00AA2DA2"/>
    <w:rsid w:val="00AA2E15"/>
    <w:rsid w:val="00AA2FF9"/>
    <w:rsid w:val="00AA5FD7"/>
    <w:rsid w:val="00AA753F"/>
    <w:rsid w:val="00AB0C62"/>
    <w:rsid w:val="00AB2CD6"/>
    <w:rsid w:val="00AB3DDA"/>
    <w:rsid w:val="00AB4A24"/>
    <w:rsid w:val="00AB5634"/>
    <w:rsid w:val="00AB61C4"/>
    <w:rsid w:val="00AB625E"/>
    <w:rsid w:val="00AB6A40"/>
    <w:rsid w:val="00AC2346"/>
    <w:rsid w:val="00AC2A4C"/>
    <w:rsid w:val="00AC4B0C"/>
    <w:rsid w:val="00AC5D40"/>
    <w:rsid w:val="00AC70B0"/>
    <w:rsid w:val="00AC769B"/>
    <w:rsid w:val="00AD0BB2"/>
    <w:rsid w:val="00AD2334"/>
    <w:rsid w:val="00AD515E"/>
    <w:rsid w:val="00AD5320"/>
    <w:rsid w:val="00AD6157"/>
    <w:rsid w:val="00AD66B4"/>
    <w:rsid w:val="00AE0DC7"/>
    <w:rsid w:val="00AE1E74"/>
    <w:rsid w:val="00AE20AD"/>
    <w:rsid w:val="00AE259D"/>
    <w:rsid w:val="00AE2C5D"/>
    <w:rsid w:val="00AE355D"/>
    <w:rsid w:val="00AE36F2"/>
    <w:rsid w:val="00AE3F89"/>
    <w:rsid w:val="00AE49A6"/>
    <w:rsid w:val="00AE5B49"/>
    <w:rsid w:val="00AE6178"/>
    <w:rsid w:val="00AE701D"/>
    <w:rsid w:val="00AF1FB8"/>
    <w:rsid w:val="00AF31D3"/>
    <w:rsid w:val="00AF5453"/>
    <w:rsid w:val="00AF5560"/>
    <w:rsid w:val="00AF597B"/>
    <w:rsid w:val="00AF782A"/>
    <w:rsid w:val="00AF7C40"/>
    <w:rsid w:val="00B00837"/>
    <w:rsid w:val="00B02108"/>
    <w:rsid w:val="00B028CE"/>
    <w:rsid w:val="00B02AA5"/>
    <w:rsid w:val="00B03E6E"/>
    <w:rsid w:val="00B054C9"/>
    <w:rsid w:val="00B054DD"/>
    <w:rsid w:val="00B064C9"/>
    <w:rsid w:val="00B064FC"/>
    <w:rsid w:val="00B06D87"/>
    <w:rsid w:val="00B071F4"/>
    <w:rsid w:val="00B07E2C"/>
    <w:rsid w:val="00B11305"/>
    <w:rsid w:val="00B1195C"/>
    <w:rsid w:val="00B11C29"/>
    <w:rsid w:val="00B11FAA"/>
    <w:rsid w:val="00B12429"/>
    <w:rsid w:val="00B124B8"/>
    <w:rsid w:val="00B15618"/>
    <w:rsid w:val="00B15B5E"/>
    <w:rsid w:val="00B164DA"/>
    <w:rsid w:val="00B17326"/>
    <w:rsid w:val="00B17C8C"/>
    <w:rsid w:val="00B17CAB"/>
    <w:rsid w:val="00B20E1F"/>
    <w:rsid w:val="00B21029"/>
    <w:rsid w:val="00B2232C"/>
    <w:rsid w:val="00B22616"/>
    <w:rsid w:val="00B24DB4"/>
    <w:rsid w:val="00B25CBC"/>
    <w:rsid w:val="00B27EF5"/>
    <w:rsid w:val="00B3060D"/>
    <w:rsid w:val="00B326FA"/>
    <w:rsid w:val="00B33714"/>
    <w:rsid w:val="00B33831"/>
    <w:rsid w:val="00B33D42"/>
    <w:rsid w:val="00B351AD"/>
    <w:rsid w:val="00B35504"/>
    <w:rsid w:val="00B36308"/>
    <w:rsid w:val="00B3651D"/>
    <w:rsid w:val="00B3676A"/>
    <w:rsid w:val="00B378CA"/>
    <w:rsid w:val="00B41F05"/>
    <w:rsid w:val="00B42242"/>
    <w:rsid w:val="00B42AA5"/>
    <w:rsid w:val="00B42F25"/>
    <w:rsid w:val="00B42F5D"/>
    <w:rsid w:val="00B438D6"/>
    <w:rsid w:val="00B45253"/>
    <w:rsid w:val="00B452E4"/>
    <w:rsid w:val="00B52651"/>
    <w:rsid w:val="00B5409A"/>
    <w:rsid w:val="00B54F92"/>
    <w:rsid w:val="00B558FB"/>
    <w:rsid w:val="00B55E4F"/>
    <w:rsid w:val="00B56193"/>
    <w:rsid w:val="00B56306"/>
    <w:rsid w:val="00B566D1"/>
    <w:rsid w:val="00B60179"/>
    <w:rsid w:val="00B60271"/>
    <w:rsid w:val="00B60A84"/>
    <w:rsid w:val="00B61148"/>
    <w:rsid w:val="00B612F2"/>
    <w:rsid w:val="00B638CC"/>
    <w:rsid w:val="00B6425D"/>
    <w:rsid w:val="00B6474D"/>
    <w:rsid w:val="00B64C5C"/>
    <w:rsid w:val="00B65D27"/>
    <w:rsid w:val="00B67199"/>
    <w:rsid w:val="00B67FA7"/>
    <w:rsid w:val="00B711E1"/>
    <w:rsid w:val="00B71C34"/>
    <w:rsid w:val="00B738BD"/>
    <w:rsid w:val="00B76400"/>
    <w:rsid w:val="00B7683F"/>
    <w:rsid w:val="00B76C9F"/>
    <w:rsid w:val="00B803C3"/>
    <w:rsid w:val="00B80695"/>
    <w:rsid w:val="00B81899"/>
    <w:rsid w:val="00B82074"/>
    <w:rsid w:val="00B843E8"/>
    <w:rsid w:val="00B85B2B"/>
    <w:rsid w:val="00B85F81"/>
    <w:rsid w:val="00B90749"/>
    <w:rsid w:val="00B92690"/>
    <w:rsid w:val="00B9350E"/>
    <w:rsid w:val="00B93623"/>
    <w:rsid w:val="00B940C1"/>
    <w:rsid w:val="00B94916"/>
    <w:rsid w:val="00B95D17"/>
    <w:rsid w:val="00B97EDA"/>
    <w:rsid w:val="00BA0CC0"/>
    <w:rsid w:val="00BA406B"/>
    <w:rsid w:val="00BA4C2B"/>
    <w:rsid w:val="00BA4D3C"/>
    <w:rsid w:val="00BA4E07"/>
    <w:rsid w:val="00BA7726"/>
    <w:rsid w:val="00BA77B4"/>
    <w:rsid w:val="00BB0757"/>
    <w:rsid w:val="00BB0D88"/>
    <w:rsid w:val="00BB1A4F"/>
    <w:rsid w:val="00BB25C9"/>
    <w:rsid w:val="00BB4139"/>
    <w:rsid w:val="00BB5E23"/>
    <w:rsid w:val="00BB7BB7"/>
    <w:rsid w:val="00BC1951"/>
    <w:rsid w:val="00BC3589"/>
    <w:rsid w:val="00BC3D6B"/>
    <w:rsid w:val="00BC6A31"/>
    <w:rsid w:val="00BC6D96"/>
    <w:rsid w:val="00BC72EC"/>
    <w:rsid w:val="00BD15D8"/>
    <w:rsid w:val="00BD162C"/>
    <w:rsid w:val="00BD16AF"/>
    <w:rsid w:val="00BD2055"/>
    <w:rsid w:val="00BD25CB"/>
    <w:rsid w:val="00BD2BC1"/>
    <w:rsid w:val="00BD3874"/>
    <w:rsid w:val="00BD4017"/>
    <w:rsid w:val="00BD5044"/>
    <w:rsid w:val="00BD6D10"/>
    <w:rsid w:val="00BD7894"/>
    <w:rsid w:val="00BE2CBC"/>
    <w:rsid w:val="00BE3256"/>
    <w:rsid w:val="00BE364D"/>
    <w:rsid w:val="00BE4372"/>
    <w:rsid w:val="00BE503E"/>
    <w:rsid w:val="00BE57A3"/>
    <w:rsid w:val="00BE6BA8"/>
    <w:rsid w:val="00BF21D5"/>
    <w:rsid w:val="00BF2DE2"/>
    <w:rsid w:val="00BF3448"/>
    <w:rsid w:val="00BF3AF0"/>
    <w:rsid w:val="00BF3CA0"/>
    <w:rsid w:val="00BF4A03"/>
    <w:rsid w:val="00BF4E19"/>
    <w:rsid w:val="00BF5000"/>
    <w:rsid w:val="00BF6BAB"/>
    <w:rsid w:val="00BF72D1"/>
    <w:rsid w:val="00BF7763"/>
    <w:rsid w:val="00C00867"/>
    <w:rsid w:val="00C025DB"/>
    <w:rsid w:val="00C03D70"/>
    <w:rsid w:val="00C043BC"/>
    <w:rsid w:val="00C0487F"/>
    <w:rsid w:val="00C05696"/>
    <w:rsid w:val="00C07031"/>
    <w:rsid w:val="00C07EA3"/>
    <w:rsid w:val="00C10680"/>
    <w:rsid w:val="00C1109F"/>
    <w:rsid w:val="00C12793"/>
    <w:rsid w:val="00C132D7"/>
    <w:rsid w:val="00C13CE3"/>
    <w:rsid w:val="00C16D36"/>
    <w:rsid w:val="00C24B79"/>
    <w:rsid w:val="00C3020E"/>
    <w:rsid w:val="00C305C6"/>
    <w:rsid w:val="00C32564"/>
    <w:rsid w:val="00C325F1"/>
    <w:rsid w:val="00C34CF9"/>
    <w:rsid w:val="00C35596"/>
    <w:rsid w:val="00C4153C"/>
    <w:rsid w:val="00C4305E"/>
    <w:rsid w:val="00C435F3"/>
    <w:rsid w:val="00C44546"/>
    <w:rsid w:val="00C449ED"/>
    <w:rsid w:val="00C472A6"/>
    <w:rsid w:val="00C4794B"/>
    <w:rsid w:val="00C47E2C"/>
    <w:rsid w:val="00C50761"/>
    <w:rsid w:val="00C50767"/>
    <w:rsid w:val="00C51E63"/>
    <w:rsid w:val="00C53905"/>
    <w:rsid w:val="00C542F9"/>
    <w:rsid w:val="00C554DB"/>
    <w:rsid w:val="00C55FFA"/>
    <w:rsid w:val="00C566A5"/>
    <w:rsid w:val="00C601A8"/>
    <w:rsid w:val="00C61E15"/>
    <w:rsid w:val="00C6219C"/>
    <w:rsid w:val="00C63296"/>
    <w:rsid w:val="00C64222"/>
    <w:rsid w:val="00C6602E"/>
    <w:rsid w:val="00C6632D"/>
    <w:rsid w:val="00C67048"/>
    <w:rsid w:val="00C67C39"/>
    <w:rsid w:val="00C70DCC"/>
    <w:rsid w:val="00C72D2F"/>
    <w:rsid w:val="00C72FA9"/>
    <w:rsid w:val="00C7482C"/>
    <w:rsid w:val="00C7728C"/>
    <w:rsid w:val="00C77476"/>
    <w:rsid w:val="00C80440"/>
    <w:rsid w:val="00C804B6"/>
    <w:rsid w:val="00C8071F"/>
    <w:rsid w:val="00C817C9"/>
    <w:rsid w:val="00C81D1C"/>
    <w:rsid w:val="00C81E11"/>
    <w:rsid w:val="00C834C5"/>
    <w:rsid w:val="00C83D55"/>
    <w:rsid w:val="00C846C6"/>
    <w:rsid w:val="00C86114"/>
    <w:rsid w:val="00C86CAB"/>
    <w:rsid w:val="00C8740E"/>
    <w:rsid w:val="00C90F0A"/>
    <w:rsid w:val="00C93127"/>
    <w:rsid w:val="00C9420F"/>
    <w:rsid w:val="00C94C39"/>
    <w:rsid w:val="00C94EE3"/>
    <w:rsid w:val="00C9505B"/>
    <w:rsid w:val="00C95127"/>
    <w:rsid w:val="00C97DD1"/>
    <w:rsid w:val="00C97FD0"/>
    <w:rsid w:val="00CA0D53"/>
    <w:rsid w:val="00CA2E2D"/>
    <w:rsid w:val="00CA30E0"/>
    <w:rsid w:val="00CA45B7"/>
    <w:rsid w:val="00CA4610"/>
    <w:rsid w:val="00CA489A"/>
    <w:rsid w:val="00CA6500"/>
    <w:rsid w:val="00CA70DF"/>
    <w:rsid w:val="00CA7664"/>
    <w:rsid w:val="00CA7B10"/>
    <w:rsid w:val="00CB212B"/>
    <w:rsid w:val="00CB3267"/>
    <w:rsid w:val="00CB33D5"/>
    <w:rsid w:val="00CB6F17"/>
    <w:rsid w:val="00CB7BE5"/>
    <w:rsid w:val="00CC0026"/>
    <w:rsid w:val="00CC0AE3"/>
    <w:rsid w:val="00CC1897"/>
    <w:rsid w:val="00CC2017"/>
    <w:rsid w:val="00CC20E7"/>
    <w:rsid w:val="00CC2D33"/>
    <w:rsid w:val="00CC3B6C"/>
    <w:rsid w:val="00CC45D0"/>
    <w:rsid w:val="00CC5C26"/>
    <w:rsid w:val="00CD1952"/>
    <w:rsid w:val="00CD287D"/>
    <w:rsid w:val="00CD2F27"/>
    <w:rsid w:val="00CD3C4B"/>
    <w:rsid w:val="00CD6F1F"/>
    <w:rsid w:val="00CD72B2"/>
    <w:rsid w:val="00CE0C78"/>
    <w:rsid w:val="00CE13BF"/>
    <w:rsid w:val="00CE326F"/>
    <w:rsid w:val="00CE45CE"/>
    <w:rsid w:val="00CE4765"/>
    <w:rsid w:val="00CE4BB6"/>
    <w:rsid w:val="00CE53EB"/>
    <w:rsid w:val="00CE6ACD"/>
    <w:rsid w:val="00CE73C1"/>
    <w:rsid w:val="00CF086A"/>
    <w:rsid w:val="00CF13D6"/>
    <w:rsid w:val="00CF2166"/>
    <w:rsid w:val="00CF4914"/>
    <w:rsid w:val="00CF61DA"/>
    <w:rsid w:val="00CF71CF"/>
    <w:rsid w:val="00CF7C1D"/>
    <w:rsid w:val="00D01D80"/>
    <w:rsid w:val="00D03A65"/>
    <w:rsid w:val="00D04C48"/>
    <w:rsid w:val="00D05E0D"/>
    <w:rsid w:val="00D0645A"/>
    <w:rsid w:val="00D07437"/>
    <w:rsid w:val="00D10232"/>
    <w:rsid w:val="00D1093B"/>
    <w:rsid w:val="00D114A9"/>
    <w:rsid w:val="00D149EC"/>
    <w:rsid w:val="00D14FAE"/>
    <w:rsid w:val="00D16204"/>
    <w:rsid w:val="00D16535"/>
    <w:rsid w:val="00D1672B"/>
    <w:rsid w:val="00D1692A"/>
    <w:rsid w:val="00D16F60"/>
    <w:rsid w:val="00D173B5"/>
    <w:rsid w:val="00D20141"/>
    <w:rsid w:val="00D20EAF"/>
    <w:rsid w:val="00D22780"/>
    <w:rsid w:val="00D23381"/>
    <w:rsid w:val="00D2416A"/>
    <w:rsid w:val="00D24A3C"/>
    <w:rsid w:val="00D25F75"/>
    <w:rsid w:val="00D26595"/>
    <w:rsid w:val="00D26A2E"/>
    <w:rsid w:val="00D26A49"/>
    <w:rsid w:val="00D30BA8"/>
    <w:rsid w:val="00D316FC"/>
    <w:rsid w:val="00D31C71"/>
    <w:rsid w:val="00D31E7D"/>
    <w:rsid w:val="00D323CC"/>
    <w:rsid w:val="00D3265E"/>
    <w:rsid w:val="00D32C03"/>
    <w:rsid w:val="00D33D15"/>
    <w:rsid w:val="00D33F0F"/>
    <w:rsid w:val="00D34A6B"/>
    <w:rsid w:val="00D34E15"/>
    <w:rsid w:val="00D36C5C"/>
    <w:rsid w:val="00D3729E"/>
    <w:rsid w:val="00D37D64"/>
    <w:rsid w:val="00D4079C"/>
    <w:rsid w:val="00D413BF"/>
    <w:rsid w:val="00D41A4F"/>
    <w:rsid w:val="00D41EDB"/>
    <w:rsid w:val="00D42240"/>
    <w:rsid w:val="00D427B7"/>
    <w:rsid w:val="00D42B6F"/>
    <w:rsid w:val="00D42CF3"/>
    <w:rsid w:val="00D45B6C"/>
    <w:rsid w:val="00D45C9C"/>
    <w:rsid w:val="00D47412"/>
    <w:rsid w:val="00D5025F"/>
    <w:rsid w:val="00D50AAC"/>
    <w:rsid w:val="00D50BF9"/>
    <w:rsid w:val="00D50EEC"/>
    <w:rsid w:val="00D51442"/>
    <w:rsid w:val="00D51BEE"/>
    <w:rsid w:val="00D52490"/>
    <w:rsid w:val="00D528ED"/>
    <w:rsid w:val="00D54265"/>
    <w:rsid w:val="00D550EB"/>
    <w:rsid w:val="00D55484"/>
    <w:rsid w:val="00D55815"/>
    <w:rsid w:val="00D566D0"/>
    <w:rsid w:val="00D573C5"/>
    <w:rsid w:val="00D61B6A"/>
    <w:rsid w:val="00D61BBC"/>
    <w:rsid w:val="00D65C2C"/>
    <w:rsid w:val="00D65D9D"/>
    <w:rsid w:val="00D66C63"/>
    <w:rsid w:val="00D670C7"/>
    <w:rsid w:val="00D70176"/>
    <w:rsid w:val="00D701B8"/>
    <w:rsid w:val="00D705F5"/>
    <w:rsid w:val="00D70916"/>
    <w:rsid w:val="00D728E0"/>
    <w:rsid w:val="00D72D89"/>
    <w:rsid w:val="00D73447"/>
    <w:rsid w:val="00D73ACA"/>
    <w:rsid w:val="00D74023"/>
    <w:rsid w:val="00D74025"/>
    <w:rsid w:val="00D7635E"/>
    <w:rsid w:val="00D7702B"/>
    <w:rsid w:val="00D80458"/>
    <w:rsid w:val="00D811B1"/>
    <w:rsid w:val="00D81834"/>
    <w:rsid w:val="00D827A5"/>
    <w:rsid w:val="00D829A3"/>
    <w:rsid w:val="00D83B5E"/>
    <w:rsid w:val="00D843F8"/>
    <w:rsid w:val="00D84FA2"/>
    <w:rsid w:val="00D85C2F"/>
    <w:rsid w:val="00D86036"/>
    <w:rsid w:val="00D86EB4"/>
    <w:rsid w:val="00D90EC4"/>
    <w:rsid w:val="00D9144F"/>
    <w:rsid w:val="00D91A37"/>
    <w:rsid w:val="00D91EC4"/>
    <w:rsid w:val="00D92C13"/>
    <w:rsid w:val="00D93343"/>
    <w:rsid w:val="00D94664"/>
    <w:rsid w:val="00D94E65"/>
    <w:rsid w:val="00DA0E65"/>
    <w:rsid w:val="00DA3F29"/>
    <w:rsid w:val="00DA4EF0"/>
    <w:rsid w:val="00DA6D1F"/>
    <w:rsid w:val="00DB2353"/>
    <w:rsid w:val="00DB59FC"/>
    <w:rsid w:val="00DB612F"/>
    <w:rsid w:val="00DB68D9"/>
    <w:rsid w:val="00DB6905"/>
    <w:rsid w:val="00DB698A"/>
    <w:rsid w:val="00DB73A7"/>
    <w:rsid w:val="00DB7485"/>
    <w:rsid w:val="00DB7FF4"/>
    <w:rsid w:val="00DC0446"/>
    <w:rsid w:val="00DC0FC0"/>
    <w:rsid w:val="00DC1BB9"/>
    <w:rsid w:val="00DC1DDF"/>
    <w:rsid w:val="00DC24BC"/>
    <w:rsid w:val="00DC292B"/>
    <w:rsid w:val="00DC2C11"/>
    <w:rsid w:val="00DC3432"/>
    <w:rsid w:val="00DC467F"/>
    <w:rsid w:val="00DC4F5F"/>
    <w:rsid w:val="00DC5585"/>
    <w:rsid w:val="00DC5788"/>
    <w:rsid w:val="00DC709F"/>
    <w:rsid w:val="00DC7E43"/>
    <w:rsid w:val="00DC7F54"/>
    <w:rsid w:val="00DD0879"/>
    <w:rsid w:val="00DD0A86"/>
    <w:rsid w:val="00DD1B4A"/>
    <w:rsid w:val="00DD22E8"/>
    <w:rsid w:val="00DD452B"/>
    <w:rsid w:val="00DD6553"/>
    <w:rsid w:val="00DE1199"/>
    <w:rsid w:val="00DE1699"/>
    <w:rsid w:val="00DE2056"/>
    <w:rsid w:val="00DE315F"/>
    <w:rsid w:val="00DE4475"/>
    <w:rsid w:val="00DE530B"/>
    <w:rsid w:val="00DF0D4A"/>
    <w:rsid w:val="00DF10C3"/>
    <w:rsid w:val="00DF1761"/>
    <w:rsid w:val="00DF1ACA"/>
    <w:rsid w:val="00DF3BAC"/>
    <w:rsid w:val="00DF3C0D"/>
    <w:rsid w:val="00DF3F64"/>
    <w:rsid w:val="00DF3F98"/>
    <w:rsid w:val="00DF4359"/>
    <w:rsid w:val="00DF66AC"/>
    <w:rsid w:val="00DF69DF"/>
    <w:rsid w:val="00E00054"/>
    <w:rsid w:val="00E00688"/>
    <w:rsid w:val="00E00B01"/>
    <w:rsid w:val="00E02CA0"/>
    <w:rsid w:val="00E039DB"/>
    <w:rsid w:val="00E043B2"/>
    <w:rsid w:val="00E04D8D"/>
    <w:rsid w:val="00E04DB8"/>
    <w:rsid w:val="00E0668A"/>
    <w:rsid w:val="00E07C7E"/>
    <w:rsid w:val="00E07CBF"/>
    <w:rsid w:val="00E10D4B"/>
    <w:rsid w:val="00E128AA"/>
    <w:rsid w:val="00E12E4C"/>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37098"/>
    <w:rsid w:val="00E40405"/>
    <w:rsid w:val="00E41450"/>
    <w:rsid w:val="00E42B04"/>
    <w:rsid w:val="00E43558"/>
    <w:rsid w:val="00E44037"/>
    <w:rsid w:val="00E44936"/>
    <w:rsid w:val="00E47F76"/>
    <w:rsid w:val="00E50477"/>
    <w:rsid w:val="00E5064B"/>
    <w:rsid w:val="00E50E30"/>
    <w:rsid w:val="00E5151C"/>
    <w:rsid w:val="00E52CB0"/>
    <w:rsid w:val="00E53423"/>
    <w:rsid w:val="00E549CD"/>
    <w:rsid w:val="00E563FC"/>
    <w:rsid w:val="00E572F2"/>
    <w:rsid w:val="00E57F36"/>
    <w:rsid w:val="00E57FFA"/>
    <w:rsid w:val="00E60659"/>
    <w:rsid w:val="00E614B3"/>
    <w:rsid w:val="00E623ED"/>
    <w:rsid w:val="00E62770"/>
    <w:rsid w:val="00E62D74"/>
    <w:rsid w:val="00E65FB5"/>
    <w:rsid w:val="00E660E8"/>
    <w:rsid w:val="00E661AA"/>
    <w:rsid w:val="00E66EA5"/>
    <w:rsid w:val="00E67B67"/>
    <w:rsid w:val="00E70E45"/>
    <w:rsid w:val="00E71D91"/>
    <w:rsid w:val="00E72B6E"/>
    <w:rsid w:val="00E72FCB"/>
    <w:rsid w:val="00E7456F"/>
    <w:rsid w:val="00E754CB"/>
    <w:rsid w:val="00E75CC6"/>
    <w:rsid w:val="00E77928"/>
    <w:rsid w:val="00E807E7"/>
    <w:rsid w:val="00E8265D"/>
    <w:rsid w:val="00E82795"/>
    <w:rsid w:val="00E828DC"/>
    <w:rsid w:val="00E84369"/>
    <w:rsid w:val="00E855CA"/>
    <w:rsid w:val="00E90601"/>
    <w:rsid w:val="00E90999"/>
    <w:rsid w:val="00E90CE6"/>
    <w:rsid w:val="00E90D1B"/>
    <w:rsid w:val="00E912A6"/>
    <w:rsid w:val="00E9257F"/>
    <w:rsid w:val="00E92C46"/>
    <w:rsid w:val="00E94488"/>
    <w:rsid w:val="00E947E4"/>
    <w:rsid w:val="00E96498"/>
    <w:rsid w:val="00E96C2C"/>
    <w:rsid w:val="00E9744B"/>
    <w:rsid w:val="00EA136B"/>
    <w:rsid w:val="00EA2249"/>
    <w:rsid w:val="00EA2E4F"/>
    <w:rsid w:val="00EA44ED"/>
    <w:rsid w:val="00EA5096"/>
    <w:rsid w:val="00EA6790"/>
    <w:rsid w:val="00EA7225"/>
    <w:rsid w:val="00EA7500"/>
    <w:rsid w:val="00EA77E3"/>
    <w:rsid w:val="00EB157A"/>
    <w:rsid w:val="00EB1FEB"/>
    <w:rsid w:val="00EB39EE"/>
    <w:rsid w:val="00EB733C"/>
    <w:rsid w:val="00EB7AD0"/>
    <w:rsid w:val="00EB7C34"/>
    <w:rsid w:val="00EC129F"/>
    <w:rsid w:val="00EC25D1"/>
    <w:rsid w:val="00EC3573"/>
    <w:rsid w:val="00EC3E8B"/>
    <w:rsid w:val="00EC4342"/>
    <w:rsid w:val="00EC6936"/>
    <w:rsid w:val="00EC6F83"/>
    <w:rsid w:val="00EC77F2"/>
    <w:rsid w:val="00ED0C42"/>
    <w:rsid w:val="00ED1367"/>
    <w:rsid w:val="00ED31ED"/>
    <w:rsid w:val="00ED332B"/>
    <w:rsid w:val="00ED34B0"/>
    <w:rsid w:val="00ED4653"/>
    <w:rsid w:val="00ED4853"/>
    <w:rsid w:val="00ED5421"/>
    <w:rsid w:val="00ED5F4D"/>
    <w:rsid w:val="00EE24C0"/>
    <w:rsid w:val="00EE2AFB"/>
    <w:rsid w:val="00EE44C8"/>
    <w:rsid w:val="00EE5405"/>
    <w:rsid w:val="00EF036D"/>
    <w:rsid w:val="00EF04ED"/>
    <w:rsid w:val="00EF0B29"/>
    <w:rsid w:val="00EF1037"/>
    <w:rsid w:val="00EF2FF4"/>
    <w:rsid w:val="00EF3050"/>
    <w:rsid w:val="00EF3D75"/>
    <w:rsid w:val="00EF43FD"/>
    <w:rsid w:val="00F0080E"/>
    <w:rsid w:val="00F00C00"/>
    <w:rsid w:val="00F010D8"/>
    <w:rsid w:val="00F01AAD"/>
    <w:rsid w:val="00F02422"/>
    <w:rsid w:val="00F03345"/>
    <w:rsid w:val="00F069EA"/>
    <w:rsid w:val="00F07236"/>
    <w:rsid w:val="00F07956"/>
    <w:rsid w:val="00F079C4"/>
    <w:rsid w:val="00F114D7"/>
    <w:rsid w:val="00F1269D"/>
    <w:rsid w:val="00F126E6"/>
    <w:rsid w:val="00F14C31"/>
    <w:rsid w:val="00F15530"/>
    <w:rsid w:val="00F16338"/>
    <w:rsid w:val="00F16D1C"/>
    <w:rsid w:val="00F1754A"/>
    <w:rsid w:val="00F20FC5"/>
    <w:rsid w:val="00F211C3"/>
    <w:rsid w:val="00F2192E"/>
    <w:rsid w:val="00F219AF"/>
    <w:rsid w:val="00F21E6C"/>
    <w:rsid w:val="00F22065"/>
    <w:rsid w:val="00F22344"/>
    <w:rsid w:val="00F23B78"/>
    <w:rsid w:val="00F23E99"/>
    <w:rsid w:val="00F266E7"/>
    <w:rsid w:val="00F26BA6"/>
    <w:rsid w:val="00F307AA"/>
    <w:rsid w:val="00F30C4B"/>
    <w:rsid w:val="00F30F26"/>
    <w:rsid w:val="00F31680"/>
    <w:rsid w:val="00F3180C"/>
    <w:rsid w:val="00F3180E"/>
    <w:rsid w:val="00F339D1"/>
    <w:rsid w:val="00F350AC"/>
    <w:rsid w:val="00F36393"/>
    <w:rsid w:val="00F36948"/>
    <w:rsid w:val="00F36B18"/>
    <w:rsid w:val="00F37315"/>
    <w:rsid w:val="00F37626"/>
    <w:rsid w:val="00F407DB"/>
    <w:rsid w:val="00F41292"/>
    <w:rsid w:val="00F41E2B"/>
    <w:rsid w:val="00F44767"/>
    <w:rsid w:val="00F4509D"/>
    <w:rsid w:val="00F4789F"/>
    <w:rsid w:val="00F47BD5"/>
    <w:rsid w:val="00F50DD0"/>
    <w:rsid w:val="00F510CE"/>
    <w:rsid w:val="00F519AF"/>
    <w:rsid w:val="00F525DF"/>
    <w:rsid w:val="00F53E16"/>
    <w:rsid w:val="00F54ADF"/>
    <w:rsid w:val="00F54B89"/>
    <w:rsid w:val="00F551CE"/>
    <w:rsid w:val="00F55B77"/>
    <w:rsid w:val="00F5609C"/>
    <w:rsid w:val="00F560A5"/>
    <w:rsid w:val="00F5750B"/>
    <w:rsid w:val="00F6080B"/>
    <w:rsid w:val="00F613EB"/>
    <w:rsid w:val="00F617B6"/>
    <w:rsid w:val="00F61C34"/>
    <w:rsid w:val="00F61D9D"/>
    <w:rsid w:val="00F620A3"/>
    <w:rsid w:val="00F6213F"/>
    <w:rsid w:val="00F62558"/>
    <w:rsid w:val="00F65CC9"/>
    <w:rsid w:val="00F65F1F"/>
    <w:rsid w:val="00F66397"/>
    <w:rsid w:val="00F67A53"/>
    <w:rsid w:val="00F67D3C"/>
    <w:rsid w:val="00F70451"/>
    <w:rsid w:val="00F7058E"/>
    <w:rsid w:val="00F7164A"/>
    <w:rsid w:val="00F71971"/>
    <w:rsid w:val="00F74436"/>
    <w:rsid w:val="00F75BF3"/>
    <w:rsid w:val="00F76B20"/>
    <w:rsid w:val="00F80152"/>
    <w:rsid w:val="00F8059D"/>
    <w:rsid w:val="00F807B1"/>
    <w:rsid w:val="00F80FB7"/>
    <w:rsid w:val="00F81ABB"/>
    <w:rsid w:val="00F82E94"/>
    <w:rsid w:val="00F852A9"/>
    <w:rsid w:val="00F8555E"/>
    <w:rsid w:val="00F91BBD"/>
    <w:rsid w:val="00F91FBB"/>
    <w:rsid w:val="00F93C6F"/>
    <w:rsid w:val="00F9416B"/>
    <w:rsid w:val="00F94545"/>
    <w:rsid w:val="00F94776"/>
    <w:rsid w:val="00F94C4D"/>
    <w:rsid w:val="00F94F7D"/>
    <w:rsid w:val="00FA0B4E"/>
    <w:rsid w:val="00FA1FDC"/>
    <w:rsid w:val="00FA2E85"/>
    <w:rsid w:val="00FA3CFC"/>
    <w:rsid w:val="00FA4514"/>
    <w:rsid w:val="00FA53E1"/>
    <w:rsid w:val="00FA56BB"/>
    <w:rsid w:val="00FA6FC1"/>
    <w:rsid w:val="00FA7A63"/>
    <w:rsid w:val="00FA7D13"/>
    <w:rsid w:val="00FB0A03"/>
    <w:rsid w:val="00FB0AA9"/>
    <w:rsid w:val="00FB16BB"/>
    <w:rsid w:val="00FB17DF"/>
    <w:rsid w:val="00FB1984"/>
    <w:rsid w:val="00FB1E99"/>
    <w:rsid w:val="00FB2C70"/>
    <w:rsid w:val="00FB3542"/>
    <w:rsid w:val="00FB3FC3"/>
    <w:rsid w:val="00FB411C"/>
    <w:rsid w:val="00FB7148"/>
    <w:rsid w:val="00FB7E84"/>
    <w:rsid w:val="00FC0C31"/>
    <w:rsid w:val="00FC480B"/>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1AEE"/>
    <w:rsid w:val="00FE4B41"/>
    <w:rsid w:val="00FE4C42"/>
    <w:rsid w:val="00FF04A2"/>
    <w:rsid w:val="00FF09DC"/>
    <w:rsid w:val="00FF0F9F"/>
    <w:rsid w:val="00FF16DC"/>
    <w:rsid w:val="00FF3625"/>
    <w:rsid w:val="00FF3E00"/>
    <w:rsid w:val="00FF6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01FFA"/>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785E12"/>
    <w:pPr>
      <w:keepNext/>
      <w:keepLines/>
      <w:numPr>
        <w:ilvl w:val="2"/>
        <w:numId w:val="23"/>
      </w:numPr>
      <w:spacing w:before="120" w:after="180"/>
      <w:outlineLvl w:val="2"/>
    </w:pPr>
    <w:rPr>
      <w:rFonts w:ascii="Arial" w:eastAsiaTheme="minorEastAsia" w:hAnsi="Arial" w:cs="Arial"/>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785E12"/>
    <w:rPr>
      <w:rFonts w:ascii="Arial" w:eastAsiaTheme="minorEastAsia" w:hAnsi="Arial" w:cs="Arial"/>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2">
    <w:name w:val="未处理的提及1"/>
    <w:basedOn w:val="a1"/>
    <w:uiPriority w:val="99"/>
    <w:semiHidden/>
    <w:unhideWhenUsed/>
    <w:rsid w:val="003A1CB3"/>
    <w:rPr>
      <w:color w:val="605E5C"/>
      <w:shd w:val="clear" w:color="auto" w:fill="E1DFDD"/>
    </w:rPr>
  </w:style>
  <w:style w:type="character" w:customStyle="1" w:styleId="spellingerror">
    <w:name w:val="spellingerror"/>
    <w:basedOn w:val="a1"/>
    <w:rsid w:val="006B5E1E"/>
  </w:style>
  <w:style w:type="character" w:customStyle="1" w:styleId="normaltextrun">
    <w:name w:val="normaltextrun"/>
    <w:basedOn w:val="a1"/>
    <w:qFormat/>
    <w:rsid w:val="006B5E1E"/>
  </w:style>
  <w:style w:type="paragraph" w:customStyle="1" w:styleId="TAN">
    <w:name w:val="TAN"/>
    <w:qFormat/>
    <w:rsid w:val="006B5E1E"/>
    <w:pPr>
      <w:keepNext/>
      <w:keepLines/>
      <w:spacing w:line="256" w:lineRule="auto"/>
      <w:ind w:left="851" w:hanging="851"/>
    </w:pPr>
    <w:rPr>
      <w:rFonts w:ascii="Arial" w:eastAsia="MS Mincho" w:hAnsi="Arial"/>
      <w:sz w:val="18"/>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6B5E1E"/>
    <w:rPr>
      <w:rFonts w:ascii="Times" w:hAnsi="Times"/>
      <w:szCs w:val="24"/>
    </w:rPr>
  </w:style>
  <w:style w:type="character" w:customStyle="1" w:styleId="aa">
    <w:name w:val="批注文字 字符"/>
    <w:basedOn w:val="a1"/>
    <w:link w:val="a9"/>
    <w:semiHidden/>
    <w:rsid w:val="006B5E1E"/>
    <w:rPr>
      <w:rFonts w:eastAsia="Times New Roman"/>
      <w:lang w:eastAsia="en-US"/>
    </w:rPr>
  </w:style>
  <w:style w:type="paragraph" w:customStyle="1" w:styleId="13">
    <w:name w:val="正文1"/>
    <w:rsid w:val="006B5E1E"/>
    <w:pPr>
      <w:jc w:val="both"/>
    </w:pPr>
    <w:rPr>
      <w:kern w:val="2"/>
      <w:sz w:val="21"/>
      <w:szCs w:val="21"/>
    </w:rPr>
  </w:style>
  <w:style w:type="paragraph" w:styleId="HTML">
    <w:name w:val="HTML Preformatted"/>
    <w:basedOn w:val="a"/>
    <w:link w:val="HTML0"/>
    <w:uiPriority w:val="99"/>
    <w:semiHidden/>
    <w:unhideWhenUsed/>
    <w:rsid w:val="00E75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lang w:eastAsia="zh-CN"/>
    </w:rPr>
  </w:style>
  <w:style w:type="character" w:customStyle="1" w:styleId="HTML0">
    <w:name w:val="HTML 预设格式 字符"/>
    <w:basedOn w:val="a1"/>
    <w:link w:val="HTML"/>
    <w:uiPriority w:val="99"/>
    <w:semiHidden/>
    <w:rsid w:val="00E75CC6"/>
    <w:rPr>
      <w:rFonts w:ascii="宋体" w:hAnsi="宋体" w:cs="宋体"/>
      <w:sz w:val="24"/>
      <w:szCs w:val="24"/>
    </w:rPr>
  </w:style>
  <w:style w:type="character" w:customStyle="1" w:styleId="y2iqfc">
    <w:name w:val="y2iqfc"/>
    <w:basedOn w:val="a1"/>
    <w:rsid w:val="00E75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202296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0557221">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0046516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8926755">
      <w:bodyDiv w:val="1"/>
      <w:marLeft w:val="0"/>
      <w:marRight w:val="0"/>
      <w:marTop w:val="0"/>
      <w:marBottom w:val="0"/>
      <w:divBdr>
        <w:top w:val="none" w:sz="0" w:space="0" w:color="auto"/>
        <w:left w:val="none" w:sz="0" w:space="0" w:color="auto"/>
        <w:bottom w:val="none" w:sz="0" w:space="0" w:color="auto"/>
        <w:right w:val="none" w:sz="0" w:space="0" w:color="auto"/>
      </w:divBdr>
    </w:div>
    <w:div w:id="616643590">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6606235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5410868">
      <w:bodyDiv w:val="1"/>
      <w:marLeft w:val="0"/>
      <w:marRight w:val="0"/>
      <w:marTop w:val="0"/>
      <w:marBottom w:val="0"/>
      <w:divBdr>
        <w:top w:val="none" w:sz="0" w:space="0" w:color="auto"/>
        <w:left w:val="none" w:sz="0" w:space="0" w:color="auto"/>
        <w:bottom w:val="none" w:sz="0" w:space="0" w:color="auto"/>
        <w:right w:val="none" w:sz="0" w:space="0" w:color="auto"/>
      </w:divBdr>
    </w:div>
    <w:div w:id="977994983">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55274999">
      <w:bodyDiv w:val="1"/>
      <w:marLeft w:val="0"/>
      <w:marRight w:val="0"/>
      <w:marTop w:val="0"/>
      <w:marBottom w:val="0"/>
      <w:divBdr>
        <w:top w:val="none" w:sz="0" w:space="0" w:color="auto"/>
        <w:left w:val="none" w:sz="0" w:space="0" w:color="auto"/>
        <w:bottom w:val="none" w:sz="0" w:space="0" w:color="auto"/>
        <w:right w:val="none" w:sz="0" w:space="0" w:color="auto"/>
      </w:divBdr>
      <w:divsChild>
        <w:div w:id="1663846493">
          <w:marLeft w:val="446"/>
          <w:marRight w:val="0"/>
          <w:marTop w:val="0"/>
          <w:marBottom w:val="0"/>
          <w:divBdr>
            <w:top w:val="none" w:sz="0" w:space="0" w:color="auto"/>
            <w:left w:val="none" w:sz="0" w:space="0" w:color="auto"/>
            <w:bottom w:val="none" w:sz="0" w:space="0" w:color="auto"/>
            <w:right w:val="none" w:sz="0" w:space="0" w:color="auto"/>
          </w:divBdr>
        </w:div>
      </w:divsChild>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1555160">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1066454">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162846">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945361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1932709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54891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6966443">
      <w:bodyDiv w:val="1"/>
      <w:marLeft w:val="0"/>
      <w:marRight w:val="0"/>
      <w:marTop w:val="0"/>
      <w:marBottom w:val="0"/>
      <w:divBdr>
        <w:top w:val="none" w:sz="0" w:space="0" w:color="auto"/>
        <w:left w:val="none" w:sz="0" w:space="0" w:color="auto"/>
        <w:bottom w:val="none" w:sz="0" w:space="0" w:color="auto"/>
        <w:right w:val="none" w:sz="0" w:space="0" w:color="auto"/>
      </w:divBdr>
    </w:div>
    <w:div w:id="1507017138">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7320197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3730881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32619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693576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D82F5-4F58-4102-8B92-0DD5EE9EA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11</Pages>
  <Words>4124</Words>
  <Characters>23511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vivo</dc:creator>
  <cp:keywords/>
  <dc:description/>
  <cp:lastModifiedBy>刘是枭</cp:lastModifiedBy>
  <cp:revision>144</cp:revision>
  <cp:lastPrinted>2008-12-09T03:19:00Z</cp:lastPrinted>
  <dcterms:created xsi:type="dcterms:W3CDTF">2022-04-26T18:22:00Z</dcterms:created>
  <dcterms:modified xsi:type="dcterms:W3CDTF">2022-04-29T14:09:00Z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